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5A73" w14:textId="77777777" w:rsidR="00450402" w:rsidRPr="00450402" w:rsidRDefault="00450402" w:rsidP="00450402">
      <w:pPr>
        <w:spacing w:after="160"/>
        <w:jc w:val="center"/>
        <w:outlineLvl w:val="0"/>
        <w:rPr>
          <w:rFonts w:asciiTheme="minorHAnsi" w:eastAsia="Calibri" w:hAnsiTheme="minorHAnsi" w:cstheme="minorHAnsi"/>
          <w:bCs/>
          <w:color w:val="auto"/>
          <w:sz w:val="22"/>
        </w:rPr>
      </w:pPr>
      <w:r w:rsidRPr="00450402">
        <w:rPr>
          <w:rFonts w:asciiTheme="minorHAnsi" w:eastAsia="Calibri" w:hAnsiTheme="minorHAnsi" w:cstheme="minorHAnsi"/>
          <w:bCs/>
          <w:color w:val="auto"/>
          <w:sz w:val="22"/>
        </w:rPr>
        <w:t>BVA Regional Group 990-N Filing Instructions</w:t>
      </w:r>
    </w:p>
    <w:p w14:paraId="133F9318"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What is 990-N?</w:t>
      </w:r>
    </w:p>
    <w:p w14:paraId="08FAC4BC" w14:textId="77777777" w:rsidR="00450402"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 xml:space="preserve">The Internal Revenue Service (IRS) Form 990-N is an annual electronic filing for tax-exempt organizations. Any small tax-exempt group with an annual revenue less than $50,000 must file this form. All 990-N forms </w:t>
      </w:r>
      <w:proofErr w:type="gramStart"/>
      <w:r w:rsidRPr="00450402">
        <w:rPr>
          <w:rFonts w:asciiTheme="minorHAnsi" w:eastAsia="Calibri" w:hAnsiTheme="minorHAnsi" w:cstheme="minorHAnsi"/>
          <w:b w:val="0"/>
          <w:color w:val="auto"/>
          <w:sz w:val="22"/>
        </w:rPr>
        <w:t>must be submitted</w:t>
      </w:r>
      <w:proofErr w:type="gramEnd"/>
      <w:r w:rsidRPr="00450402">
        <w:rPr>
          <w:rFonts w:asciiTheme="minorHAnsi" w:eastAsia="Calibri" w:hAnsiTheme="minorHAnsi" w:cstheme="minorHAnsi"/>
          <w:b w:val="0"/>
          <w:color w:val="auto"/>
          <w:sz w:val="22"/>
        </w:rPr>
        <w:t xml:space="preserve"> electronically, there is no paper version of this form. Failure to file this form for three consecutive years will result in a loss of the organization’s tax-exempt status.</w:t>
      </w:r>
    </w:p>
    <w:p w14:paraId="175A0414"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When is 990-N due?</w:t>
      </w:r>
    </w:p>
    <w:p w14:paraId="735B2FB1" w14:textId="77777777" w:rsidR="00450402"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 xml:space="preserve">Form 990-N is due 5 months after the ending of the organization’s fiscal year. For example, if your tax year ended on June </w:t>
      </w:r>
      <w:proofErr w:type="gramStart"/>
      <w:r w:rsidRPr="00450402">
        <w:rPr>
          <w:rFonts w:asciiTheme="minorHAnsi" w:eastAsia="Calibri" w:hAnsiTheme="minorHAnsi" w:cstheme="minorHAnsi"/>
          <w:b w:val="0"/>
          <w:color w:val="auto"/>
          <w:sz w:val="22"/>
        </w:rPr>
        <w:t>30</w:t>
      </w:r>
      <w:r w:rsidRPr="00450402">
        <w:rPr>
          <w:rFonts w:asciiTheme="minorHAnsi" w:eastAsia="Calibri" w:hAnsiTheme="minorHAnsi" w:cstheme="minorHAnsi"/>
          <w:b w:val="0"/>
          <w:color w:val="auto"/>
          <w:sz w:val="22"/>
          <w:vertAlign w:val="superscript"/>
        </w:rPr>
        <w:t>th</w:t>
      </w:r>
      <w:proofErr w:type="gramEnd"/>
      <w:r w:rsidRPr="00450402">
        <w:rPr>
          <w:rFonts w:asciiTheme="minorHAnsi" w:eastAsia="Calibri" w:hAnsiTheme="minorHAnsi" w:cstheme="minorHAnsi"/>
          <w:b w:val="0"/>
          <w:color w:val="auto"/>
          <w:sz w:val="22"/>
        </w:rPr>
        <w:t>, your form 990-N must be filed by November 15</w:t>
      </w:r>
      <w:r w:rsidRPr="00450402">
        <w:rPr>
          <w:rFonts w:asciiTheme="minorHAnsi" w:eastAsia="Calibri" w:hAnsiTheme="minorHAnsi" w:cstheme="minorHAnsi"/>
          <w:b w:val="0"/>
          <w:color w:val="auto"/>
          <w:sz w:val="22"/>
          <w:vertAlign w:val="superscript"/>
        </w:rPr>
        <w:t>th</w:t>
      </w:r>
      <w:r w:rsidRPr="00450402">
        <w:rPr>
          <w:rFonts w:asciiTheme="minorHAnsi" w:eastAsia="Calibri" w:hAnsiTheme="minorHAnsi" w:cstheme="minorHAnsi"/>
          <w:b w:val="0"/>
          <w:color w:val="auto"/>
          <w:sz w:val="22"/>
        </w:rPr>
        <w:t xml:space="preserve"> of the next year. If your tax year ends on December </w:t>
      </w:r>
      <w:proofErr w:type="gramStart"/>
      <w:r w:rsidRPr="00450402">
        <w:rPr>
          <w:rFonts w:asciiTheme="minorHAnsi" w:eastAsia="Calibri" w:hAnsiTheme="minorHAnsi" w:cstheme="minorHAnsi"/>
          <w:b w:val="0"/>
          <w:color w:val="auto"/>
          <w:sz w:val="22"/>
        </w:rPr>
        <w:t>31</w:t>
      </w:r>
      <w:r w:rsidRPr="00450402">
        <w:rPr>
          <w:rFonts w:asciiTheme="minorHAnsi" w:eastAsia="Calibri" w:hAnsiTheme="minorHAnsi" w:cstheme="minorHAnsi"/>
          <w:b w:val="0"/>
          <w:color w:val="auto"/>
          <w:sz w:val="22"/>
          <w:vertAlign w:val="superscript"/>
        </w:rPr>
        <w:t>st</w:t>
      </w:r>
      <w:proofErr w:type="gramEnd"/>
      <w:r w:rsidRPr="00450402">
        <w:rPr>
          <w:rFonts w:asciiTheme="minorHAnsi" w:eastAsia="Calibri" w:hAnsiTheme="minorHAnsi" w:cstheme="minorHAnsi"/>
          <w:b w:val="0"/>
          <w:color w:val="auto"/>
          <w:sz w:val="22"/>
        </w:rPr>
        <w:t>, your form 990-N will be due May 15</w:t>
      </w:r>
      <w:r w:rsidRPr="00450402">
        <w:rPr>
          <w:rFonts w:asciiTheme="minorHAnsi" w:eastAsia="Calibri" w:hAnsiTheme="minorHAnsi" w:cstheme="minorHAnsi"/>
          <w:b w:val="0"/>
          <w:color w:val="auto"/>
          <w:sz w:val="22"/>
          <w:vertAlign w:val="superscript"/>
        </w:rPr>
        <w:t>th</w:t>
      </w:r>
      <w:r w:rsidRPr="00450402">
        <w:rPr>
          <w:rFonts w:asciiTheme="minorHAnsi" w:eastAsia="Calibri" w:hAnsiTheme="minorHAnsi" w:cstheme="minorHAnsi"/>
          <w:b w:val="0"/>
          <w:color w:val="auto"/>
          <w:sz w:val="22"/>
        </w:rPr>
        <w:t xml:space="preserve">. The Form 990-N </w:t>
      </w:r>
      <w:proofErr w:type="gramStart"/>
      <w:r w:rsidRPr="00450402">
        <w:rPr>
          <w:rFonts w:asciiTheme="minorHAnsi" w:eastAsia="Calibri" w:hAnsiTheme="minorHAnsi" w:cstheme="minorHAnsi"/>
          <w:b w:val="0"/>
          <w:color w:val="auto"/>
          <w:sz w:val="22"/>
        </w:rPr>
        <w:t>cannot be filed</w:t>
      </w:r>
      <w:proofErr w:type="gramEnd"/>
      <w:r w:rsidRPr="00450402">
        <w:rPr>
          <w:rFonts w:asciiTheme="minorHAnsi" w:eastAsia="Calibri" w:hAnsiTheme="minorHAnsi" w:cstheme="minorHAnsi"/>
          <w:b w:val="0"/>
          <w:color w:val="auto"/>
          <w:sz w:val="22"/>
        </w:rPr>
        <w:t xml:space="preserve"> until after your tax year ends.</w:t>
      </w:r>
    </w:p>
    <w:p w14:paraId="0C41993F"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Information needed to file</w:t>
      </w:r>
    </w:p>
    <w:p w14:paraId="4BA0AC06" w14:textId="77777777" w:rsidR="00450402"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An organization will need these eight items to file their 990-N forms:</w:t>
      </w:r>
    </w:p>
    <w:p w14:paraId="6DF44D79" w14:textId="66CF071F"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Employer identification number (EIN), also known as a Taxpa</w:t>
      </w:r>
      <w:r>
        <w:rPr>
          <w:rFonts w:asciiTheme="minorHAnsi" w:eastAsia="Calibri" w:hAnsiTheme="minorHAnsi" w:cstheme="minorHAnsi"/>
          <w:b w:val="0"/>
          <w:color w:val="auto"/>
          <w:sz w:val="22"/>
        </w:rPr>
        <w:t>yer Identification Number (TIN)</w:t>
      </w:r>
    </w:p>
    <w:p w14:paraId="504D1F5B"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Tax year dates</w:t>
      </w:r>
    </w:p>
    <w:p w14:paraId="39B8BE66"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Legal name and mailing address</w:t>
      </w:r>
    </w:p>
    <w:p w14:paraId="7F6D2ECF"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Any other names the organization uses</w:t>
      </w:r>
    </w:p>
    <w:p w14:paraId="1AA9C0A6"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Name and address of a principal officer</w:t>
      </w:r>
    </w:p>
    <w:p w14:paraId="7D50671C"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Web site address if the organization has one</w:t>
      </w:r>
    </w:p>
    <w:p w14:paraId="10908FF7"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Confirmation that the organization’s annual gross receipts are less than $50,000</w:t>
      </w:r>
    </w:p>
    <w:p w14:paraId="14EFB4B3" w14:textId="77777777" w:rsidR="00450402" w:rsidRPr="00450402" w:rsidRDefault="00450402" w:rsidP="00450402">
      <w:pPr>
        <w:numPr>
          <w:ilvl w:val="0"/>
          <w:numId w:val="1"/>
        </w:num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If applicable, a statement that the organization has terminated or is terminating (going out of business)</w:t>
      </w:r>
    </w:p>
    <w:p w14:paraId="4AF3F2D2"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Where to find Form 990-N</w:t>
      </w:r>
    </w:p>
    <w:p w14:paraId="0BB73A2F" w14:textId="551F808B" w:rsidR="00450402"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 xml:space="preserve">All first-time organization filers must register at IRS.gov before filing their 990-N form. Go </w:t>
      </w:r>
      <w:r w:rsidRPr="00450402">
        <w:rPr>
          <w:rFonts w:asciiTheme="minorHAnsi" w:eastAsia="Calibri" w:hAnsiTheme="minorHAnsi" w:cstheme="minorHAnsi"/>
          <w:b w:val="0"/>
          <w:color w:val="auto"/>
          <w:sz w:val="22"/>
        </w:rPr>
        <w:t xml:space="preserve">to </w:t>
      </w:r>
      <w:hyperlink r:id="rId7" w:history="1">
        <w:r w:rsidRPr="00450402">
          <w:rPr>
            <w:rFonts w:asciiTheme="minorHAnsi" w:eastAsia="Calibri" w:hAnsiTheme="minorHAnsi" w:cstheme="minorHAnsi"/>
            <w:b w:val="0"/>
            <w:color w:val="0563C1"/>
            <w:sz w:val="22"/>
            <w:u w:val="single"/>
          </w:rPr>
          <w:t>www.irs.gov/registration</w:t>
        </w:r>
      </w:hyperlink>
      <w:r w:rsidRPr="00450402">
        <w:rPr>
          <w:rFonts w:asciiTheme="minorHAnsi" w:eastAsia="Calibri" w:hAnsiTheme="minorHAnsi" w:cstheme="minorHAnsi"/>
          <w:b w:val="0"/>
          <w:color w:val="auto"/>
          <w:sz w:val="22"/>
        </w:rPr>
        <w:t xml:space="preserve"> to register. Once you are registered, log into the system at </w:t>
      </w:r>
      <w:hyperlink r:id="rId8" w:history="1">
        <w:r w:rsidRPr="00450402">
          <w:rPr>
            <w:rFonts w:asciiTheme="minorHAnsi" w:eastAsia="Calibri" w:hAnsiTheme="minorHAnsi" w:cstheme="minorHAnsi"/>
            <w:b w:val="0"/>
            <w:color w:val="0563C1"/>
            <w:sz w:val="22"/>
            <w:u w:val="single"/>
          </w:rPr>
          <w:t>www.irs.gov/login</w:t>
        </w:r>
      </w:hyperlink>
      <w:r w:rsidRPr="00450402">
        <w:rPr>
          <w:rFonts w:asciiTheme="minorHAnsi" w:eastAsia="Calibri" w:hAnsiTheme="minorHAnsi" w:cstheme="minorHAnsi"/>
          <w:b w:val="0"/>
          <w:color w:val="auto"/>
          <w:sz w:val="22"/>
        </w:rPr>
        <w:t xml:space="preserve"> and begin filling out the form. For more information and troubleshooting tips, utilize the User Guide found at </w:t>
      </w:r>
      <w:hyperlink r:id="rId9" w:history="1">
        <w:r w:rsidRPr="00450402">
          <w:rPr>
            <w:rFonts w:asciiTheme="minorHAnsi" w:eastAsia="Calibri" w:hAnsiTheme="minorHAnsi" w:cstheme="minorHAnsi"/>
            <w:b w:val="0"/>
            <w:color w:val="0563C1"/>
            <w:sz w:val="22"/>
            <w:u w:val="single"/>
          </w:rPr>
          <w:t>www.irs.gov/p5248.pdf</w:t>
        </w:r>
      </w:hyperlink>
      <w:r w:rsidRPr="00450402">
        <w:rPr>
          <w:rFonts w:asciiTheme="minorHAnsi" w:eastAsia="Calibri" w:hAnsiTheme="minorHAnsi" w:cstheme="minorHAnsi"/>
          <w:b w:val="0"/>
          <w:color w:val="auto"/>
          <w:sz w:val="22"/>
        </w:rPr>
        <w:t xml:space="preserve">. </w:t>
      </w:r>
    </w:p>
    <w:p w14:paraId="0F3FD307"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Accessible Forms</w:t>
      </w:r>
    </w:p>
    <w:p w14:paraId="1E8F5EA1" w14:textId="77777777" w:rsidR="00450402"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 xml:space="preserve">The IRS has created an accessible forms and publications site for individuals utilizing assistive technology, as well as contact information for any accessibility issues. Go to </w:t>
      </w:r>
      <w:hyperlink r:id="rId10" w:history="1">
        <w:r w:rsidRPr="00450402">
          <w:rPr>
            <w:rFonts w:asciiTheme="minorHAnsi" w:eastAsia="Calibri" w:hAnsiTheme="minorHAnsi" w:cstheme="minorHAnsi"/>
            <w:b w:val="0"/>
            <w:color w:val="0563C1"/>
            <w:sz w:val="22"/>
            <w:u w:val="single"/>
          </w:rPr>
          <w:t>www.irs.gov/accessible-irs-tax-products</w:t>
        </w:r>
      </w:hyperlink>
      <w:r w:rsidRPr="00450402">
        <w:rPr>
          <w:rFonts w:asciiTheme="minorHAnsi" w:eastAsia="Calibri" w:hAnsiTheme="minorHAnsi" w:cstheme="minorHAnsi"/>
          <w:b w:val="0"/>
          <w:color w:val="auto"/>
          <w:sz w:val="22"/>
        </w:rPr>
        <w:t xml:space="preserve"> to access these forms. </w:t>
      </w:r>
    </w:p>
    <w:p w14:paraId="7D2E0AF8" w14:textId="77777777" w:rsidR="00450402" w:rsidRPr="00450402" w:rsidRDefault="00450402" w:rsidP="00450402">
      <w:pPr>
        <w:spacing w:after="160"/>
        <w:outlineLvl w:val="1"/>
        <w:rPr>
          <w:rFonts w:asciiTheme="minorHAnsi" w:eastAsia="Calibri" w:hAnsiTheme="minorHAnsi" w:cstheme="minorHAnsi"/>
          <w:b w:val="0"/>
          <w:color w:val="auto"/>
          <w:sz w:val="22"/>
          <w:u w:val="single"/>
        </w:rPr>
      </w:pPr>
      <w:r w:rsidRPr="00450402">
        <w:rPr>
          <w:rFonts w:asciiTheme="minorHAnsi" w:eastAsia="Calibri" w:hAnsiTheme="minorHAnsi" w:cstheme="minorHAnsi"/>
          <w:b w:val="0"/>
          <w:color w:val="auto"/>
          <w:sz w:val="22"/>
          <w:u w:val="single"/>
        </w:rPr>
        <w:t xml:space="preserve">After filing </w:t>
      </w:r>
    </w:p>
    <w:p w14:paraId="2C85AFCF" w14:textId="7FAD86AA" w:rsidR="007F54AD" w:rsidRPr="00450402" w:rsidRDefault="00450402" w:rsidP="00450402">
      <w:pPr>
        <w:spacing w:after="160"/>
        <w:rPr>
          <w:rFonts w:asciiTheme="minorHAnsi" w:eastAsia="Calibri" w:hAnsiTheme="minorHAnsi" w:cstheme="minorHAnsi"/>
          <w:b w:val="0"/>
          <w:color w:val="auto"/>
          <w:sz w:val="22"/>
        </w:rPr>
      </w:pPr>
      <w:r w:rsidRPr="00450402">
        <w:rPr>
          <w:rFonts w:asciiTheme="minorHAnsi" w:eastAsia="Calibri" w:hAnsiTheme="minorHAnsi" w:cstheme="minorHAnsi"/>
          <w:b w:val="0"/>
          <w:color w:val="auto"/>
          <w:sz w:val="22"/>
        </w:rPr>
        <w:t xml:space="preserve">To check on the status of your 990-N Form, log into the filing system and go to the manage submission page. On this page, you will be able to check whether your form was accepted or rejected. For any further questions, visit </w:t>
      </w:r>
      <w:hyperlink r:id="rId11" w:history="1">
        <w:r w:rsidRPr="00450402">
          <w:rPr>
            <w:rFonts w:asciiTheme="minorHAnsi" w:eastAsia="Calibri" w:hAnsiTheme="minorHAnsi" w:cstheme="minorHAnsi"/>
            <w:b w:val="0"/>
            <w:color w:val="0563C1"/>
            <w:sz w:val="22"/>
            <w:u w:val="single"/>
          </w:rPr>
          <w:t>www.irs.gov/after-you-file</w:t>
        </w:r>
      </w:hyperlink>
      <w:r>
        <w:rPr>
          <w:rFonts w:asciiTheme="minorHAnsi" w:eastAsia="Calibri" w:hAnsiTheme="minorHAnsi" w:cstheme="minorHAnsi"/>
          <w:b w:val="0"/>
          <w:color w:val="auto"/>
          <w:sz w:val="22"/>
        </w:rPr>
        <w:t>.</w:t>
      </w:r>
      <w:bookmarkStart w:id="0" w:name="_GoBack"/>
      <w:bookmarkEnd w:id="0"/>
    </w:p>
    <w:sectPr w:rsidR="007F54AD" w:rsidRPr="00450402" w:rsidSect="00455FC7">
      <w:headerReference w:type="default" r:id="rId12"/>
      <w:footerReference w:type="default" r:id="rId13"/>
      <w:headerReference w:type="first" r:id="rId14"/>
      <w:footerReference w:type="first" r:id="rId15"/>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9FBA" w14:textId="77777777" w:rsidR="00BC6C93" w:rsidRDefault="00BC6C93" w:rsidP="005B2CE1">
      <w:pPr>
        <w:spacing w:line="240" w:lineRule="auto"/>
      </w:pPr>
      <w:r>
        <w:separator/>
      </w:r>
    </w:p>
  </w:endnote>
  <w:endnote w:type="continuationSeparator" w:id="0">
    <w:p w14:paraId="51DCEFEA" w14:textId="77777777" w:rsidR="00BC6C93" w:rsidRDefault="00BC6C93"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858F" w14:textId="77777777" w:rsidR="00BC6C93" w:rsidRDefault="00BC6C93" w:rsidP="005B2CE1">
      <w:pPr>
        <w:spacing w:line="240" w:lineRule="auto"/>
      </w:pPr>
      <w:r>
        <w:separator/>
      </w:r>
    </w:p>
  </w:footnote>
  <w:footnote w:type="continuationSeparator" w:id="0">
    <w:p w14:paraId="10DB9146" w14:textId="77777777" w:rsidR="00BC6C93" w:rsidRDefault="00BC6C93"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B47"/>
    <w:multiLevelType w:val="multilevel"/>
    <w:tmpl w:val="4490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42A88"/>
    <w:rsid w:val="001028E0"/>
    <w:rsid w:val="001725A0"/>
    <w:rsid w:val="002732B3"/>
    <w:rsid w:val="002733A6"/>
    <w:rsid w:val="003A0DED"/>
    <w:rsid w:val="00450402"/>
    <w:rsid w:val="00455FC7"/>
    <w:rsid w:val="004C0E6B"/>
    <w:rsid w:val="005B2CE1"/>
    <w:rsid w:val="005B2DAB"/>
    <w:rsid w:val="006D5C3D"/>
    <w:rsid w:val="007F54AD"/>
    <w:rsid w:val="00827E5F"/>
    <w:rsid w:val="008325FE"/>
    <w:rsid w:val="00877A08"/>
    <w:rsid w:val="008D2849"/>
    <w:rsid w:val="0092226F"/>
    <w:rsid w:val="00925483"/>
    <w:rsid w:val="009E1928"/>
    <w:rsid w:val="00BC6C93"/>
    <w:rsid w:val="00D03E36"/>
    <w:rsid w:val="00DB388C"/>
    <w:rsid w:val="00DC1648"/>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www4.irs.gov/eauth/pub/login.jsp?Data=VGFyZ2V0TG9BPUI%253D&amp;TYPE=33554433&amp;REALMOID=06-000ca231-ad53-16bc-8663-483c0adb40e7&amp;GUID=&amp;SMAUTHREASON=0&amp;METHOD=GET&amp;SMAGENTNAME=UOkC7yx4eMTO24FGxPfBRb5q3Mj3Xh3pyXfBEjYyHJ97nGCXu16wx5MzFHjfZmlG&amp;TARGET=-SM-https%3a%2f%2fsa%2ewww4%2eirs%2egov%2fepostcard%2fsecure%2fhome%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www4.irs.gov/eauth/pub/registration/prereg1.js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harities-non-profits/annual-electronic-notice-form-990-n-for-small-organizations-faqs-after-you-fi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rs.gov/forms-pubs/accessible-irs-tax-products" TargetMode="External"/><Relationship Id="rId4" Type="http://schemas.openxmlformats.org/officeDocument/2006/relationships/webSettings" Target="webSettings.xml"/><Relationship Id="rId9" Type="http://schemas.openxmlformats.org/officeDocument/2006/relationships/hyperlink" Target="https://www.irs.gov/pub/irs-pdf/p5248.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Donald Overton</cp:lastModifiedBy>
  <cp:revision>2</cp:revision>
  <cp:lastPrinted>2020-07-28T20:47:00Z</cp:lastPrinted>
  <dcterms:created xsi:type="dcterms:W3CDTF">2021-02-28T21:45:00Z</dcterms:created>
  <dcterms:modified xsi:type="dcterms:W3CDTF">2021-02-28T21:45:00Z</dcterms:modified>
</cp:coreProperties>
</file>