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A1" w:rsidRDefault="00A41AA1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A41AA1" w:rsidRDefault="00A41AA1">
      <w:pPr>
        <w:pStyle w:val="BodyText"/>
        <w:rPr>
          <w:rFonts w:ascii="Times New Roman"/>
          <w:sz w:val="20"/>
        </w:rPr>
      </w:pPr>
    </w:p>
    <w:p w:rsidR="00A41AA1" w:rsidRDefault="00A41AA1">
      <w:pPr>
        <w:pStyle w:val="BodyText"/>
        <w:spacing w:before="7"/>
        <w:rPr>
          <w:rFonts w:ascii="Times New Roman"/>
          <w:sz w:val="25"/>
        </w:rPr>
      </w:pPr>
    </w:p>
    <w:p w:rsidR="00A41AA1" w:rsidRDefault="0099172D">
      <w:pPr>
        <w:spacing w:before="96"/>
        <w:ind w:left="2961"/>
        <w:rPr>
          <w:b/>
          <w:sz w:val="13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232014</wp:posOffset>
            </wp:positionH>
            <wp:positionV relativeFrom="paragraph">
              <wp:posOffset>-474943</wp:posOffset>
            </wp:positionV>
            <wp:extent cx="7461112" cy="2074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112" cy="207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1355455</wp:posOffset>
            </wp:positionH>
            <wp:positionV relativeFrom="paragraph">
              <wp:posOffset>-23334</wp:posOffset>
            </wp:positionV>
            <wp:extent cx="573931" cy="56146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1" cy="561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1245870</wp:posOffset>
                </wp:positionH>
                <wp:positionV relativeFrom="paragraph">
                  <wp:posOffset>464820</wp:posOffset>
                </wp:positionV>
                <wp:extent cx="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B82FE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1pt,36.6pt" to="98.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LaFgIAADs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" strokeweight=".1696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12700</wp:posOffset>
                </wp:positionV>
                <wp:extent cx="417830" cy="5118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AA1" w:rsidRDefault="0099172D">
                            <w:pPr>
                              <w:rPr>
                                <w:rFonts w:ascii="Courier New"/>
                                <w:b/>
                                <w:sz w:val="71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363838"/>
                                <w:w w:val="75"/>
                                <w:sz w:val="71"/>
                              </w:rPr>
                              <w:t>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5pt;margin-top:1pt;width:32.9pt;height:40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7l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" filled="f" stroked="f">
                <v:textbox inset="0,0,0,0">
                  <w:txbxContent>
                    <w:p w:rsidR="00A41AA1" w:rsidRDefault="0099172D">
                      <w:pPr>
                        <w:rPr>
                          <w:rFonts w:ascii="Courier New"/>
                          <w:b/>
                          <w:sz w:val="71"/>
                        </w:rPr>
                      </w:pPr>
                      <w:r>
                        <w:rPr>
                          <w:rFonts w:ascii="Courier New"/>
                          <w:b/>
                          <w:color w:val="363838"/>
                          <w:w w:val="75"/>
                          <w:sz w:val="71"/>
                        </w:rPr>
                        <w:t>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363838"/>
          <w:sz w:val="13"/>
          <w:u w:val="thick" w:color="363838"/>
        </w:rPr>
        <w:t>U.S.</w:t>
      </w:r>
      <w:r>
        <w:rPr>
          <w:b/>
          <w:color w:val="363838"/>
          <w:spacing w:val="-10"/>
          <w:sz w:val="13"/>
          <w:u w:val="thick" w:color="363838"/>
        </w:rPr>
        <w:t xml:space="preserve"> </w:t>
      </w:r>
      <w:r>
        <w:rPr>
          <w:b/>
          <w:color w:val="363838"/>
          <w:sz w:val="13"/>
          <w:u w:val="thick" w:color="363838"/>
        </w:rPr>
        <w:t>Der</w:t>
      </w:r>
      <w:r>
        <w:rPr>
          <w:b/>
          <w:color w:val="363838"/>
          <w:spacing w:val="29"/>
          <w:sz w:val="13"/>
          <w:u w:val="thick" w:color="363838"/>
        </w:rPr>
        <w:t xml:space="preserve"> </w:t>
      </w:r>
      <w:r>
        <w:rPr>
          <w:b/>
          <w:color w:val="363838"/>
          <w:sz w:val="13"/>
          <w:u w:val="thick" w:color="363838"/>
        </w:rPr>
        <w:t>artment</w:t>
      </w:r>
      <w:r>
        <w:rPr>
          <w:b/>
          <w:color w:val="363838"/>
          <w:spacing w:val="4"/>
          <w:sz w:val="13"/>
          <w:u w:val="thick" w:color="363838"/>
        </w:rPr>
        <w:t xml:space="preserve"> </w:t>
      </w:r>
      <w:r>
        <w:rPr>
          <w:b/>
          <w:color w:val="363838"/>
          <w:sz w:val="13"/>
          <w:u w:val="thick" w:color="363838"/>
        </w:rPr>
        <w:t>of</w:t>
      </w:r>
      <w:r>
        <w:rPr>
          <w:b/>
          <w:color w:val="363838"/>
          <w:spacing w:val="2"/>
          <w:sz w:val="13"/>
          <w:u w:val="thick" w:color="363838"/>
        </w:rPr>
        <w:t xml:space="preserve"> </w:t>
      </w:r>
      <w:r>
        <w:rPr>
          <w:b/>
          <w:color w:val="363838"/>
          <w:sz w:val="13"/>
          <w:u w:val="thick" w:color="363838"/>
        </w:rPr>
        <w:t>Veterans</w:t>
      </w:r>
      <w:r>
        <w:rPr>
          <w:b/>
          <w:color w:val="363838"/>
          <w:spacing w:val="6"/>
          <w:sz w:val="13"/>
          <w:u w:val="thick" w:color="363838"/>
        </w:rPr>
        <w:t xml:space="preserve"> </w:t>
      </w:r>
      <w:r>
        <w:rPr>
          <w:b/>
          <w:color w:val="363838"/>
          <w:sz w:val="13"/>
          <w:u w:val="thick" w:color="363838"/>
        </w:rPr>
        <w:t>Affairs</w:t>
      </w:r>
    </w:p>
    <w:p w:rsidR="00A41AA1" w:rsidRDefault="0099172D">
      <w:pPr>
        <w:spacing w:before="86" w:line="149" w:lineRule="exact"/>
        <w:ind w:left="2965"/>
        <w:rPr>
          <w:sz w:val="13"/>
        </w:rPr>
      </w:pPr>
      <w:r>
        <w:rPr>
          <w:color w:val="363838"/>
          <w:w w:val="105"/>
          <w:sz w:val="13"/>
        </w:rPr>
        <w:t>Veterans</w:t>
      </w:r>
      <w:r>
        <w:rPr>
          <w:color w:val="363838"/>
          <w:spacing w:val="-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Health</w:t>
      </w:r>
      <w:r>
        <w:rPr>
          <w:color w:val="363838"/>
          <w:spacing w:val="-3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Administration</w:t>
      </w:r>
    </w:p>
    <w:p w:rsidR="00A41AA1" w:rsidRDefault="0099172D">
      <w:pPr>
        <w:ind w:left="2958"/>
        <w:rPr>
          <w:i/>
          <w:sz w:val="14"/>
        </w:rPr>
      </w:pPr>
      <w:r>
        <w:rPr>
          <w:i/>
          <w:color w:val="363838"/>
          <w:w w:val="90"/>
          <w:sz w:val="14"/>
        </w:rPr>
        <w:t>Member</w:t>
      </w:r>
      <w:r>
        <w:rPr>
          <w:i/>
          <w:color w:val="363838"/>
          <w:spacing w:val="-6"/>
          <w:w w:val="90"/>
          <w:sz w:val="14"/>
        </w:rPr>
        <w:t xml:space="preserve"> </w:t>
      </w:r>
      <w:r>
        <w:rPr>
          <w:i/>
          <w:color w:val="363838"/>
          <w:w w:val="90"/>
          <w:sz w:val="14"/>
        </w:rPr>
        <w:t>Services</w:t>
      </w:r>
    </w:p>
    <w:p w:rsidR="00A41AA1" w:rsidRDefault="00A41AA1">
      <w:pPr>
        <w:pStyle w:val="BodyText"/>
        <w:rPr>
          <w:i/>
          <w:sz w:val="20"/>
        </w:rPr>
      </w:pPr>
    </w:p>
    <w:p w:rsidR="00A41AA1" w:rsidRDefault="00A41AA1">
      <w:pPr>
        <w:pStyle w:val="BodyText"/>
        <w:rPr>
          <w:i/>
          <w:sz w:val="20"/>
        </w:rPr>
      </w:pPr>
    </w:p>
    <w:p w:rsidR="00A41AA1" w:rsidRDefault="00A41AA1">
      <w:pPr>
        <w:pStyle w:val="BodyText"/>
        <w:rPr>
          <w:i/>
          <w:sz w:val="20"/>
        </w:rPr>
      </w:pPr>
    </w:p>
    <w:p w:rsidR="00A41AA1" w:rsidRDefault="00A41AA1">
      <w:pPr>
        <w:pStyle w:val="BodyText"/>
        <w:spacing w:before="2"/>
        <w:rPr>
          <w:i/>
          <w:sz w:val="25"/>
        </w:rPr>
      </w:pPr>
    </w:p>
    <w:p w:rsidR="00A41AA1" w:rsidRDefault="0099172D">
      <w:pPr>
        <w:spacing w:before="80" w:line="244" w:lineRule="auto"/>
        <w:ind w:left="817" w:firstLine="3"/>
        <w:rPr>
          <w:rFonts w:ascii="Times New Roman"/>
          <w:b/>
          <w:sz w:val="46"/>
        </w:rPr>
      </w:pPr>
      <w:r>
        <w:rPr>
          <w:rFonts w:ascii="Times New Roman"/>
          <w:b/>
          <w:color w:val="18B5D1"/>
          <w:w w:val="115"/>
          <w:sz w:val="48"/>
        </w:rPr>
        <w:t>Special</w:t>
      </w:r>
      <w:r>
        <w:rPr>
          <w:rFonts w:ascii="Times New Roman"/>
          <w:b/>
          <w:color w:val="18B5D1"/>
          <w:spacing w:val="36"/>
          <w:w w:val="115"/>
          <w:sz w:val="48"/>
        </w:rPr>
        <w:t xml:space="preserve"> </w:t>
      </w:r>
      <w:r>
        <w:rPr>
          <w:rFonts w:ascii="Times New Roman"/>
          <w:b/>
          <w:color w:val="18B5D1"/>
          <w:w w:val="115"/>
          <w:sz w:val="48"/>
        </w:rPr>
        <w:t>Mode</w:t>
      </w:r>
      <w:r>
        <w:rPr>
          <w:rFonts w:ascii="Times New Roman"/>
          <w:b/>
          <w:color w:val="18B5D1"/>
          <w:spacing w:val="20"/>
          <w:w w:val="115"/>
          <w:sz w:val="48"/>
        </w:rPr>
        <w:t xml:space="preserve"> </w:t>
      </w:r>
      <w:r>
        <w:rPr>
          <w:rFonts w:ascii="Times New Roman"/>
          <w:b/>
          <w:color w:val="18B5D1"/>
          <w:w w:val="115"/>
          <w:sz w:val="48"/>
        </w:rPr>
        <w:t>Transportation</w:t>
      </w:r>
      <w:r>
        <w:rPr>
          <w:rFonts w:ascii="Times New Roman"/>
          <w:b/>
          <w:color w:val="18B5D1"/>
          <w:spacing w:val="-17"/>
          <w:w w:val="115"/>
          <w:sz w:val="48"/>
        </w:rPr>
        <w:t xml:space="preserve"> </w:t>
      </w:r>
      <w:r>
        <w:rPr>
          <w:rFonts w:ascii="Times New Roman"/>
          <w:b/>
          <w:color w:val="18B5D1"/>
          <w:w w:val="115"/>
          <w:sz w:val="48"/>
        </w:rPr>
        <w:t>for</w:t>
      </w:r>
      <w:r>
        <w:rPr>
          <w:rFonts w:ascii="Times New Roman"/>
          <w:b/>
          <w:color w:val="18B5D1"/>
          <w:spacing w:val="11"/>
          <w:w w:val="115"/>
          <w:sz w:val="48"/>
        </w:rPr>
        <w:t xml:space="preserve"> </w:t>
      </w:r>
      <w:r>
        <w:rPr>
          <w:rFonts w:ascii="Times New Roman"/>
          <w:b/>
          <w:color w:val="18B5D1"/>
          <w:w w:val="115"/>
          <w:sz w:val="48"/>
        </w:rPr>
        <w:t>Veterans</w:t>
      </w:r>
      <w:r>
        <w:rPr>
          <w:rFonts w:ascii="Times New Roman"/>
          <w:b/>
          <w:color w:val="18B5D1"/>
          <w:spacing w:val="-135"/>
          <w:w w:val="115"/>
          <w:sz w:val="48"/>
        </w:rPr>
        <w:t xml:space="preserve"> </w:t>
      </w:r>
      <w:r>
        <w:rPr>
          <w:rFonts w:ascii="Times New Roman"/>
          <w:b/>
          <w:color w:val="18B5D1"/>
          <w:w w:val="110"/>
          <w:sz w:val="48"/>
        </w:rPr>
        <w:t>With</w:t>
      </w:r>
      <w:r>
        <w:rPr>
          <w:rFonts w:ascii="Times New Roman"/>
          <w:b/>
          <w:color w:val="18B5D1"/>
          <w:spacing w:val="-21"/>
          <w:w w:val="110"/>
          <w:sz w:val="48"/>
        </w:rPr>
        <w:t xml:space="preserve"> </w:t>
      </w:r>
      <w:r>
        <w:rPr>
          <w:rFonts w:ascii="Times New Roman"/>
          <w:b/>
          <w:color w:val="18B5D1"/>
          <w:w w:val="110"/>
          <w:sz w:val="48"/>
        </w:rPr>
        <w:t>Visual</w:t>
      </w:r>
      <w:r>
        <w:rPr>
          <w:rFonts w:ascii="Times New Roman"/>
          <w:b/>
          <w:color w:val="18B5D1"/>
          <w:spacing w:val="21"/>
          <w:w w:val="110"/>
          <w:sz w:val="48"/>
        </w:rPr>
        <w:t xml:space="preserve"> </w:t>
      </w:r>
      <w:r>
        <w:rPr>
          <w:rFonts w:ascii="Times New Roman"/>
          <w:b/>
          <w:color w:val="18B5D1"/>
          <w:w w:val="110"/>
          <w:sz w:val="48"/>
        </w:rPr>
        <w:t>Impairments</w:t>
      </w:r>
      <w:r>
        <w:rPr>
          <w:rFonts w:ascii="Times New Roman"/>
          <w:b/>
          <w:color w:val="18B5D1"/>
          <w:spacing w:val="37"/>
          <w:w w:val="110"/>
          <w:sz w:val="48"/>
        </w:rPr>
        <w:t xml:space="preserve"> </w:t>
      </w:r>
      <w:r>
        <w:rPr>
          <w:rFonts w:ascii="Times New Roman"/>
          <w:b/>
          <w:color w:val="18B5D1"/>
          <w:w w:val="110"/>
          <w:sz w:val="46"/>
        </w:rPr>
        <w:t>Fact</w:t>
      </w:r>
      <w:r>
        <w:rPr>
          <w:rFonts w:ascii="Times New Roman"/>
          <w:b/>
          <w:color w:val="18B5D1"/>
          <w:spacing w:val="10"/>
          <w:w w:val="110"/>
          <w:sz w:val="46"/>
        </w:rPr>
        <w:t xml:space="preserve"> </w:t>
      </w:r>
      <w:r>
        <w:rPr>
          <w:rFonts w:ascii="Times New Roman"/>
          <w:b/>
          <w:color w:val="18B5D1"/>
          <w:w w:val="110"/>
          <w:sz w:val="46"/>
        </w:rPr>
        <w:t>Sheet</w:t>
      </w:r>
    </w:p>
    <w:p w:rsidR="00A41AA1" w:rsidRDefault="0099172D">
      <w:pPr>
        <w:pStyle w:val="BodyText"/>
        <w:spacing w:before="423" w:line="285" w:lineRule="auto"/>
        <w:ind w:left="841" w:right="210" w:hanging="12"/>
      </w:pPr>
      <w:r>
        <w:rPr>
          <w:color w:val="363838"/>
          <w:w w:val="105"/>
        </w:rPr>
        <w:t>The Department of Veterans Affairs (VA) places the</w:t>
      </w:r>
      <w:r>
        <w:rPr>
          <w:color w:val="363838"/>
          <w:spacing w:val="1"/>
          <w:w w:val="105"/>
        </w:rPr>
        <w:t xml:space="preserve"> </w:t>
      </w:r>
      <w:r>
        <w:rPr>
          <w:color w:val="363838"/>
          <w:w w:val="105"/>
        </w:rPr>
        <w:t>highest priority on patient safety. The</w:t>
      </w:r>
      <w:r>
        <w:rPr>
          <w:color w:val="363838"/>
          <w:spacing w:val="1"/>
          <w:w w:val="105"/>
        </w:rPr>
        <w:t xml:space="preserve"> </w:t>
      </w:r>
      <w:r>
        <w:rPr>
          <w:color w:val="363838"/>
        </w:rPr>
        <w:t>decision to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authorize the use of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the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Veterans Transportation Program's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(VTP's)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special mode</w:t>
      </w:r>
      <w:r>
        <w:rPr>
          <w:color w:val="363838"/>
          <w:spacing w:val="1"/>
        </w:rPr>
        <w:t xml:space="preserve"> </w:t>
      </w:r>
      <w:r>
        <w:rPr>
          <w:color w:val="363838"/>
          <w:spacing w:val="-1"/>
          <w:w w:val="105"/>
        </w:rPr>
        <w:t xml:space="preserve">transport (SMT) for Beneficiary </w:t>
      </w:r>
      <w:r>
        <w:rPr>
          <w:color w:val="363838"/>
          <w:w w:val="105"/>
        </w:rPr>
        <w:t>Travel</w:t>
      </w:r>
      <w:r>
        <w:rPr>
          <w:color w:val="646767"/>
          <w:w w:val="105"/>
        </w:rPr>
        <w:t>-</w:t>
      </w:r>
      <w:r>
        <w:rPr>
          <w:color w:val="363838"/>
          <w:w w:val="105"/>
        </w:rPr>
        <w:t>eligible Veterans with a visual impairment is solely a</w:t>
      </w:r>
      <w:r>
        <w:rPr>
          <w:color w:val="363838"/>
          <w:spacing w:val="1"/>
          <w:w w:val="105"/>
        </w:rPr>
        <w:t xml:space="preserve"> </w:t>
      </w:r>
      <w:r>
        <w:rPr>
          <w:color w:val="363838"/>
        </w:rPr>
        <w:t>medical</w:t>
      </w:r>
      <w:r>
        <w:rPr>
          <w:color w:val="363838"/>
          <w:spacing w:val="23"/>
        </w:rPr>
        <w:t xml:space="preserve"> </w:t>
      </w:r>
      <w:r>
        <w:rPr>
          <w:color w:val="363838"/>
        </w:rPr>
        <w:t>decision.</w:t>
      </w:r>
      <w:r>
        <w:rPr>
          <w:color w:val="363838"/>
          <w:spacing w:val="30"/>
        </w:rPr>
        <w:t xml:space="preserve"> </w:t>
      </w:r>
      <w:r>
        <w:rPr>
          <w:color w:val="363838"/>
        </w:rPr>
        <w:t>Decisions</w:t>
      </w:r>
      <w:r>
        <w:rPr>
          <w:color w:val="363838"/>
          <w:spacing w:val="42"/>
        </w:rPr>
        <w:t xml:space="preserve"> </w:t>
      </w:r>
      <w:r>
        <w:rPr>
          <w:color w:val="363838"/>
        </w:rPr>
        <w:t>ar</w:t>
      </w:r>
      <w:r>
        <w:rPr>
          <w:color w:val="363838"/>
        </w:rPr>
        <w:t>e</w:t>
      </w:r>
      <w:r>
        <w:rPr>
          <w:color w:val="363838"/>
          <w:spacing w:val="21"/>
        </w:rPr>
        <w:t xml:space="preserve"> </w:t>
      </w:r>
      <w:r>
        <w:rPr>
          <w:color w:val="363838"/>
        </w:rPr>
        <w:t>based</w:t>
      </w:r>
      <w:r>
        <w:rPr>
          <w:color w:val="363838"/>
          <w:spacing w:val="25"/>
        </w:rPr>
        <w:t xml:space="preserve"> </w:t>
      </w:r>
      <w:r>
        <w:rPr>
          <w:color w:val="363838"/>
        </w:rPr>
        <w:t>on</w:t>
      </w:r>
      <w:r>
        <w:rPr>
          <w:color w:val="363838"/>
          <w:spacing w:val="54"/>
        </w:rPr>
        <w:t xml:space="preserve"> </w:t>
      </w:r>
      <w:r>
        <w:rPr>
          <w:color w:val="363838"/>
        </w:rPr>
        <w:t>each</w:t>
      </w:r>
      <w:r>
        <w:rPr>
          <w:color w:val="363838"/>
          <w:spacing w:val="3"/>
        </w:rPr>
        <w:t xml:space="preserve"> </w:t>
      </w:r>
      <w:r>
        <w:rPr>
          <w:color w:val="363838"/>
        </w:rPr>
        <w:t>Veteran's</w:t>
      </w:r>
      <w:r>
        <w:rPr>
          <w:color w:val="363838"/>
          <w:spacing w:val="44"/>
        </w:rPr>
        <w:t xml:space="preserve"> </w:t>
      </w:r>
      <w:r>
        <w:rPr>
          <w:color w:val="363838"/>
        </w:rPr>
        <w:t>diagnosis</w:t>
      </w:r>
      <w:r>
        <w:rPr>
          <w:color w:val="363838"/>
          <w:spacing w:val="30"/>
        </w:rPr>
        <w:t xml:space="preserve"> </w:t>
      </w:r>
      <w:r>
        <w:rPr>
          <w:color w:val="363838"/>
        </w:rPr>
        <w:t>or</w:t>
      </w:r>
      <w:r>
        <w:rPr>
          <w:color w:val="363838"/>
          <w:spacing w:val="24"/>
        </w:rPr>
        <w:t xml:space="preserve"> </w:t>
      </w:r>
      <w:r>
        <w:rPr>
          <w:color w:val="363838"/>
        </w:rPr>
        <w:t>physical</w:t>
      </w:r>
      <w:r>
        <w:rPr>
          <w:color w:val="363838"/>
          <w:spacing w:val="32"/>
        </w:rPr>
        <w:t xml:space="preserve"> </w:t>
      </w:r>
      <w:r>
        <w:rPr>
          <w:color w:val="363838"/>
        </w:rPr>
        <w:t>and/or</w:t>
      </w:r>
      <w:r>
        <w:rPr>
          <w:color w:val="363838"/>
          <w:spacing w:val="32"/>
        </w:rPr>
        <w:t xml:space="preserve"> </w:t>
      </w:r>
      <w:r>
        <w:rPr>
          <w:color w:val="363838"/>
        </w:rPr>
        <w:t>mental</w:t>
      </w:r>
      <w:r>
        <w:rPr>
          <w:color w:val="363838"/>
          <w:spacing w:val="1"/>
        </w:rPr>
        <w:t xml:space="preserve"> </w:t>
      </w:r>
      <w:r>
        <w:rPr>
          <w:color w:val="363838"/>
          <w:w w:val="105"/>
        </w:rPr>
        <w:t>limitation,</w:t>
      </w:r>
      <w:r>
        <w:rPr>
          <w:color w:val="363838"/>
          <w:spacing w:val="-7"/>
          <w:w w:val="105"/>
        </w:rPr>
        <w:t xml:space="preserve"> </w:t>
      </w:r>
      <w:r>
        <w:rPr>
          <w:color w:val="363838"/>
          <w:w w:val="105"/>
        </w:rPr>
        <w:t>as</w:t>
      </w:r>
      <w:r>
        <w:rPr>
          <w:color w:val="363838"/>
          <w:spacing w:val="-9"/>
          <w:w w:val="105"/>
        </w:rPr>
        <w:t xml:space="preserve"> </w:t>
      </w:r>
      <w:r>
        <w:rPr>
          <w:color w:val="363838"/>
          <w:w w:val="105"/>
        </w:rPr>
        <w:t>documented</w:t>
      </w:r>
      <w:r>
        <w:rPr>
          <w:color w:val="363838"/>
          <w:spacing w:val="16"/>
          <w:w w:val="105"/>
        </w:rPr>
        <w:t xml:space="preserve"> </w:t>
      </w:r>
      <w:r>
        <w:rPr>
          <w:color w:val="363838"/>
          <w:w w:val="105"/>
        </w:rPr>
        <w:t>by</w:t>
      </w:r>
      <w:r>
        <w:rPr>
          <w:color w:val="363838"/>
          <w:spacing w:val="-10"/>
          <w:w w:val="105"/>
        </w:rPr>
        <w:t xml:space="preserve"> </w:t>
      </w:r>
      <w:r>
        <w:rPr>
          <w:color w:val="363838"/>
          <w:w w:val="105"/>
        </w:rPr>
        <w:t>a</w:t>
      </w:r>
      <w:r>
        <w:rPr>
          <w:color w:val="363838"/>
          <w:spacing w:val="-1"/>
          <w:w w:val="105"/>
        </w:rPr>
        <w:t xml:space="preserve"> </w:t>
      </w:r>
      <w:r>
        <w:rPr>
          <w:color w:val="363838"/>
          <w:w w:val="105"/>
        </w:rPr>
        <w:t>qualified</w:t>
      </w:r>
      <w:r>
        <w:rPr>
          <w:color w:val="363838"/>
          <w:spacing w:val="-1"/>
          <w:w w:val="105"/>
        </w:rPr>
        <w:t xml:space="preserve"> </w:t>
      </w:r>
      <w:r>
        <w:rPr>
          <w:color w:val="363838"/>
          <w:w w:val="105"/>
        </w:rPr>
        <w:t>clinician.</w:t>
      </w:r>
    </w:p>
    <w:p w:rsidR="00A41AA1" w:rsidRDefault="00A41AA1">
      <w:pPr>
        <w:pStyle w:val="BodyText"/>
        <w:spacing w:before="6"/>
        <w:rPr>
          <w:sz w:val="28"/>
        </w:rPr>
      </w:pPr>
    </w:p>
    <w:p w:rsidR="00A41AA1" w:rsidRDefault="0099172D">
      <w:pPr>
        <w:pStyle w:val="Heading1"/>
      </w:pPr>
      <w:r>
        <w:rPr>
          <w:color w:val="363838"/>
        </w:rPr>
        <w:t>What</w:t>
      </w:r>
      <w:r>
        <w:rPr>
          <w:color w:val="363838"/>
          <w:spacing w:val="-5"/>
        </w:rPr>
        <w:t xml:space="preserve"> </w:t>
      </w:r>
      <w:r>
        <w:rPr>
          <w:color w:val="363838"/>
        </w:rPr>
        <w:t>is</w:t>
      </w:r>
      <w:r>
        <w:rPr>
          <w:color w:val="363838"/>
          <w:spacing w:val="-5"/>
        </w:rPr>
        <w:t xml:space="preserve"> </w:t>
      </w:r>
      <w:r>
        <w:rPr>
          <w:color w:val="363838"/>
        </w:rPr>
        <w:t>SMT?</w:t>
      </w:r>
    </w:p>
    <w:p w:rsidR="00A41AA1" w:rsidRDefault="0099172D">
      <w:pPr>
        <w:pStyle w:val="BodyText"/>
        <w:spacing w:before="46" w:line="283" w:lineRule="auto"/>
        <w:ind w:left="846" w:hanging="3"/>
      </w:pPr>
      <w:r>
        <w:rPr>
          <w:color w:val="363838"/>
          <w:w w:val="105"/>
        </w:rPr>
        <w:t>SMT</w:t>
      </w:r>
      <w:r>
        <w:rPr>
          <w:color w:val="363838"/>
          <w:spacing w:val="-10"/>
          <w:w w:val="105"/>
        </w:rPr>
        <w:t xml:space="preserve"> </w:t>
      </w:r>
      <w:r>
        <w:rPr>
          <w:color w:val="363838"/>
          <w:w w:val="105"/>
        </w:rPr>
        <w:t>refers</w:t>
      </w:r>
      <w:r>
        <w:rPr>
          <w:color w:val="363838"/>
          <w:spacing w:val="-7"/>
          <w:w w:val="105"/>
        </w:rPr>
        <w:t xml:space="preserve"> </w:t>
      </w:r>
      <w:r>
        <w:rPr>
          <w:color w:val="363838"/>
          <w:w w:val="105"/>
        </w:rPr>
        <w:t>to</w:t>
      </w:r>
      <w:r>
        <w:rPr>
          <w:color w:val="363838"/>
          <w:spacing w:val="25"/>
          <w:w w:val="105"/>
        </w:rPr>
        <w:t xml:space="preserve"> </w:t>
      </w:r>
      <w:r>
        <w:rPr>
          <w:color w:val="363838"/>
          <w:w w:val="105"/>
        </w:rPr>
        <w:t>an</w:t>
      </w:r>
      <w:r>
        <w:rPr>
          <w:color w:val="363838"/>
          <w:spacing w:val="-10"/>
          <w:w w:val="105"/>
        </w:rPr>
        <w:t xml:space="preserve"> </w:t>
      </w:r>
      <w:r>
        <w:rPr>
          <w:color w:val="363838"/>
          <w:w w:val="105"/>
        </w:rPr>
        <w:t>ambulance,</w:t>
      </w:r>
      <w:r>
        <w:rPr>
          <w:color w:val="363838"/>
          <w:spacing w:val="-1"/>
          <w:w w:val="105"/>
        </w:rPr>
        <w:t xml:space="preserve"> </w:t>
      </w:r>
      <w:r>
        <w:rPr>
          <w:color w:val="363838"/>
          <w:w w:val="105"/>
        </w:rPr>
        <w:t>ambulette,</w:t>
      </w:r>
      <w:r>
        <w:rPr>
          <w:color w:val="363838"/>
          <w:spacing w:val="-1"/>
          <w:w w:val="105"/>
        </w:rPr>
        <w:t xml:space="preserve"> </w:t>
      </w:r>
      <w:r>
        <w:rPr>
          <w:color w:val="363838"/>
          <w:w w:val="105"/>
        </w:rPr>
        <w:t>air ambulance,</w:t>
      </w:r>
      <w:r>
        <w:rPr>
          <w:color w:val="363838"/>
          <w:spacing w:val="4"/>
          <w:w w:val="105"/>
        </w:rPr>
        <w:t xml:space="preserve"> </w:t>
      </w:r>
      <w:r>
        <w:rPr>
          <w:color w:val="363838"/>
          <w:w w:val="105"/>
        </w:rPr>
        <w:t>wheelchair</w:t>
      </w:r>
      <w:r>
        <w:rPr>
          <w:color w:val="363838"/>
          <w:spacing w:val="12"/>
          <w:w w:val="105"/>
        </w:rPr>
        <w:t xml:space="preserve"> </w:t>
      </w:r>
      <w:r>
        <w:rPr>
          <w:color w:val="363838"/>
          <w:w w:val="105"/>
        </w:rPr>
        <w:t>van</w:t>
      </w:r>
      <w:r>
        <w:rPr>
          <w:color w:val="363838"/>
          <w:spacing w:val="-7"/>
          <w:w w:val="105"/>
        </w:rPr>
        <w:t xml:space="preserve"> </w:t>
      </w:r>
      <w:r>
        <w:rPr>
          <w:color w:val="363838"/>
          <w:w w:val="105"/>
        </w:rPr>
        <w:t>or</w:t>
      </w:r>
      <w:r>
        <w:rPr>
          <w:color w:val="363838"/>
          <w:spacing w:val="-4"/>
          <w:w w:val="105"/>
        </w:rPr>
        <w:t xml:space="preserve"> </w:t>
      </w:r>
      <w:r>
        <w:rPr>
          <w:color w:val="363838"/>
          <w:w w:val="105"/>
        </w:rPr>
        <w:t>other</w:t>
      </w:r>
      <w:r>
        <w:rPr>
          <w:color w:val="363838"/>
          <w:spacing w:val="6"/>
          <w:w w:val="105"/>
        </w:rPr>
        <w:t xml:space="preserve"> </w:t>
      </w:r>
      <w:r>
        <w:rPr>
          <w:color w:val="363838"/>
          <w:w w:val="105"/>
        </w:rPr>
        <w:t>mode</w:t>
      </w:r>
      <w:r>
        <w:rPr>
          <w:color w:val="363838"/>
          <w:spacing w:val="-6"/>
          <w:w w:val="105"/>
        </w:rPr>
        <w:t xml:space="preserve"> </w:t>
      </w:r>
      <w:r>
        <w:rPr>
          <w:color w:val="363838"/>
          <w:w w:val="105"/>
        </w:rPr>
        <w:t>of</w:t>
      </w:r>
      <w:r>
        <w:rPr>
          <w:color w:val="363838"/>
          <w:spacing w:val="-67"/>
          <w:w w:val="105"/>
        </w:rPr>
        <w:t xml:space="preserve"> </w:t>
      </w:r>
      <w:r>
        <w:rPr>
          <w:color w:val="363838"/>
          <w:w w:val="105"/>
        </w:rPr>
        <w:t>transportation</w:t>
      </w:r>
      <w:r>
        <w:rPr>
          <w:color w:val="363838"/>
          <w:spacing w:val="-11"/>
          <w:w w:val="105"/>
        </w:rPr>
        <w:t xml:space="preserve"> </w:t>
      </w:r>
      <w:r>
        <w:rPr>
          <w:color w:val="363838"/>
          <w:w w:val="105"/>
        </w:rPr>
        <w:t>that</w:t>
      </w:r>
      <w:r>
        <w:rPr>
          <w:color w:val="363838"/>
          <w:spacing w:val="1"/>
          <w:w w:val="105"/>
        </w:rPr>
        <w:t xml:space="preserve"> </w:t>
      </w:r>
      <w:r>
        <w:rPr>
          <w:color w:val="363838"/>
          <w:w w:val="105"/>
        </w:rPr>
        <w:t>is</w:t>
      </w:r>
      <w:r>
        <w:rPr>
          <w:color w:val="363838"/>
          <w:spacing w:val="-4"/>
          <w:w w:val="105"/>
        </w:rPr>
        <w:t xml:space="preserve"> </w:t>
      </w:r>
      <w:r>
        <w:rPr>
          <w:color w:val="363838"/>
          <w:w w:val="105"/>
        </w:rPr>
        <w:t>specially</w:t>
      </w:r>
      <w:r>
        <w:rPr>
          <w:color w:val="363838"/>
          <w:spacing w:val="12"/>
          <w:w w:val="105"/>
        </w:rPr>
        <w:t xml:space="preserve"> </w:t>
      </w:r>
      <w:r>
        <w:rPr>
          <w:color w:val="363838"/>
          <w:w w:val="105"/>
        </w:rPr>
        <w:t>designed</w:t>
      </w:r>
      <w:r>
        <w:rPr>
          <w:color w:val="363838"/>
          <w:spacing w:val="9"/>
          <w:w w:val="105"/>
        </w:rPr>
        <w:t xml:space="preserve"> </w:t>
      </w:r>
      <w:r>
        <w:rPr>
          <w:color w:val="363838"/>
          <w:w w:val="105"/>
        </w:rPr>
        <w:t>to</w:t>
      </w:r>
      <w:r>
        <w:rPr>
          <w:color w:val="363838"/>
          <w:spacing w:val="19"/>
          <w:w w:val="105"/>
        </w:rPr>
        <w:t xml:space="preserve"> </w:t>
      </w:r>
      <w:r>
        <w:rPr>
          <w:color w:val="363838"/>
          <w:w w:val="105"/>
        </w:rPr>
        <w:t>transport</w:t>
      </w:r>
      <w:r>
        <w:rPr>
          <w:color w:val="363838"/>
          <w:spacing w:val="12"/>
          <w:w w:val="105"/>
        </w:rPr>
        <w:t xml:space="preserve"> </w:t>
      </w:r>
      <w:r>
        <w:rPr>
          <w:color w:val="363838"/>
          <w:w w:val="105"/>
        </w:rPr>
        <w:t>disabled</w:t>
      </w:r>
      <w:r>
        <w:rPr>
          <w:color w:val="363838"/>
          <w:spacing w:val="9"/>
          <w:w w:val="105"/>
        </w:rPr>
        <w:t xml:space="preserve"> </w:t>
      </w:r>
      <w:r>
        <w:rPr>
          <w:color w:val="363838"/>
          <w:w w:val="105"/>
        </w:rPr>
        <w:t>persons.</w:t>
      </w:r>
    </w:p>
    <w:p w:rsidR="00A41AA1" w:rsidRDefault="00A41AA1">
      <w:pPr>
        <w:pStyle w:val="BodyText"/>
        <w:spacing w:before="6"/>
        <w:rPr>
          <w:sz w:val="28"/>
        </w:rPr>
      </w:pPr>
    </w:p>
    <w:p w:rsidR="00A41AA1" w:rsidRDefault="0099172D">
      <w:pPr>
        <w:pStyle w:val="Heading1"/>
        <w:ind w:left="854"/>
      </w:pPr>
      <w:r>
        <w:rPr>
          <w:color w:val="363838"/>
          <w:spacing w:val="-1"/>
          <w:w w:val="105"/>
        </w:rPr>
        <w:t>When</w:t>
      </w:r>
      <w:r>
        <w:rPr>
          <w:color w:val="363838"/>
          <w:spacing w:val="-12"/>
          <w:w w:val="105"/>
        </w:rPr>
        <w:t xml:space="preserve"> </w:t>
      </w:r>
      <w:r>
        <w:rPr>
          <w:color w:val="363838"/>
          <w:spacing w:val="-1"/>
          <w:w w:val="105"/>
        </w:rPr>
        <w:t>are</w:t>
      </w:r>
      <w:r>
        <w:rPr>
          <w:color w:val="363838"/>
          <w:spacing w:val="-20"/>
          <w:w w:val="105"/>
        </w:rPr>
        <w:t xml:space="preserve"> </w:t>
      </w:r>
      <w:r>
        <w:rPr>
          <w:color w:val="363838"/>
          <w:spacing w:val="-1"/>
          <w:w w:val="105"/>
        </w:rPr>
        <w:t>Veterans with</w:t>
      </w:r>
      <w:r>
        <w:rPr>
          <w:color w:val="363838"/>
          <w:spacing w:val="-19"/>
          <w:w w:val="105"/>
        </w:rPr>
        <w:t xml:space="preserve"> </w:t>
      </w:r>
      <w:r>
        <w:rPr>
          <w:color w:val="363838"/>
          <w:spacing w:val="-1"/>
          <w:w w:val="105"/>
        </w:rPr>
        <w:t>a</w:t>
      </w:r>
      <w:r>
        <w:rPr>
          <w:color w:val="363838"/>
          <w:spacing w:val="-15"/>
          <w:w w:val="105"/>
        </w:rPr>
        <w:t xml:space="preserve"> </w:t>
      </w:r>
      <w:r>
        <w:rPr>
          <w:color w:val="363838"/>
          <w:spacing w:val="-1"/>
          <w:w w:val="105"/>
        </w:rPr>
        <w:t>Visual</w:t>
      </w:r>
      <w:r>
        <w:rPr>
          <w:color w:val="363838"/>
          <w:spacing w:val="-10"/>
          <w:w w:val="105"/>
        </w:rPr>
        <w:t xml:space="preserve"> </w:t>
      </w:r>
      <w:r>
        <w:rPr>
          <w:color w:val="363838"/>
          <w:w w:val="105"/>
        </w:rPr>
        <w:t>Impairment</w:t>
      </w:r>
      <w:r>
        <w:rPr>
          <w:color w:val="363838"/>
          <w:spacing w:val="4"/>
          <w:w w:val="105"/>
        </w:rPr>
        <w:t xml:space="preserve"> </w:t>
      </w:r>
      <w:r>
        <w:rPr>
          <w:color w:val="363838"/>
          <w:w w:val="105"/>
        </w:rPr>
        <w:t>Eligible</w:t>
      </w:r>
      <w:r>
        <w:rPr>
          <w:color w:val="363838"/>
          <w:spacing w:val="-4"/>
          <w:w w:val="105"/>
        </w:rPr>
        <w:t xml:space="preserve"> </w:t>
      </w:r>
      <w:r>
        <w:rPr>
          <w:color w:val="363838"/>
          <w:w w:val="105"/>
        </w:rPr>
        <w:t>to</w:t>
      </w:r>
      <w:r>
        <w:rPr>
          <w:color w:val="363838"/>
          <w:spacing w:val="3"/>
          <w:w w:val="105"/>
        </w:rPr>
        <w:t xml:space="preserve"> </w:t>
      </w:r>
      <w:r>
        <w:rPr>
          <w:color w:val="363838"/>
          <w:w w:val="105"/>
        </w:rPr>
        <w:t>use</w:t>
      </w:r>
      <w:r>
        <w:rPr>
          <w:color w:val="363838"/>
          <w:spacing w:val="-9"/>
          <w:w w:val="105"/>
        </w:rPr>
        <w:t xml:space="preserve"> </w:t>
      </w:r>
      <w:r>
        <w:rPr>
          <w:color w:val="363838"/>
          <w:w w:val="105"/>
        </w:rPr>
        <w:t>SMT?</w:t>
      </w:r>
    </w:p>
    <w:p w:rsidR="00A41AA1" w:rsidRDefault="0099172D">
      <w:pPr>
        <w:pStyle w:val="BodyText"/>
        <w:spacing w:before="50" w:line="283" w:lineRule="auto"/>
        <w:ind w:left="850" w:right="528" w:hanging="6"/>
      </w:pPr>
      <w:r>
        <w:rPr>
          <w:color w:val="494B4B"/>
          <w:w w:val="105"/>
        </w:rPr>
        <w:t xml:space="preserve">There </w:t>
      </w:r>
      <w:r>
        <w:rPr>
          <w:color w:val="363838"/>
          <w:w w:val="105"/>
        </w:rPr>
        <w:t>may be circumstances when, regardless of the Veteran's ability to move from one place</w:t>
      </w:r>
      <w:r>
        <w:rPr>
          <w:color w:val="363838"/>
          <w:spacing w:val="-68"/>
          <w:w w:val="105"/>
        </w:rPr>
        <w:t xml:space="preserve"> </w:t>
      </w:r>
      <w:r>
        <w:rPr>
          <w:color w:val="363838"/>
        </w:rPr>
        <w:t>to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another, it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is unsafe for him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or her to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access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forms of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transportation other than VTP's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SMT.</w:t>
      </w:r>
      <w:r>
        <w:rPr>
          <w:color w:val="363838"/>
          <w:spacing w:val="1"/>
        </w:rPr>
        <w:t xml:space="preserve"> </w:t>
      </w:r>
      <w:r>
        <w:rPr>
          <w:color w:val="363838"/>
          <w:w w:val="105"/>
        </w:rPr>
        <w:t>Examples</w:t>
      </w:r>
      <w:r>
        <w:rPr>
          <w:color w:val="363838"/>
          <w:spacing w:val="15"/>
          <w:w w:val="105"/>
        </w:rPr>
        <w:t xml:space="preserve"> </w:t>
      </w:r>
      <w:r>
        <w:rPr>
          <w:color w:val="363838"/>
          <w:w w:val="105"/>
        </w:rPr>
        <w:t>are</w:t>
      </w:r>
      <w:r>
        <w:rPr>
          <w:color w:val="363838"/>
          <w:spacing w:val="7"/>
          <w:w w:val="105"/>
        </w:rPr>
        <w:t xml:space="preserve"> </w:t>
      </w:r>
      <w:r>
        <w:rPr>
          <w:color w:val="363838"/>
          <w:w w:val="105"/>
        </w:rPr>
        <w:t>when</w:t>
      </w:r>
      <w:r>
        <w:rPr>
          <w:color w:val="363838"/>
          <w:spacing w:val="8"/>
          <w:w w:val="105"/>
        </w:rPr>
        <w:t xml:space="preserve"> </w:t>
      </w:r>
      <w:r>
        <w:rPr>
          <w:color w:val="363838"/>
          <w:w w:val="105"/>
        </w:rPr>
        <w:t>getting</w:t>
      </w:r>
      <w:r>
        <w:rPr>
          <w:color w:val="363838"/>
          <w:spacing w:val="7"/>
          <w:w w:val="105"/>
        </w:rPr>
        <w:t xml:space="preserve"> </w:t>
      </w:r>
      <w:r>
        <w:rPr>
          <w:color w:val="363838"/>
          <w:w w:val="105"/>
        </w:rPr>
        <w:t>to</w:t>
      </w:r>
      <w:r>
        <w:rPr>
          <w:color w:val="363838"/>
          <w:spacing w:val="1"/>
          <w:w w:val="105"/>
        </w:rPr>
        <w:t xml:space="preserve"> </w:t>
      </w:r>
      <w:r>
        <w:rPr>
          <w:color w:val="363838"/>
          <w:w w:val="105"/>
        </w:rPr>
        <w:t>a</w:t>
      </w:r>
      <w:r>
        <w:rPr>
          <w:color w:val="363838"/>
          <w:spacing w:val="9"/>
          <w:w w:val="105"/>
        </w:rPr>
        <w:t xml:space="preserve"> </w:t>
      </w:r>
      <w:r>
        <w:rPr>
          <w:color w:val="363838"/>
          <w:w w:val="105"/>
        </w:rPr>
        <w:t>bus</w:t>
      </w:r>
      <w:r>
        <w:rPr>
          <w:color w:val="363838"/>
          <w:spacing w:val="6"/>
          <w:w w:val="105"/>
        </w:rPr>
        <w:t xml:space="preserve"> </w:t>
      </w:r>
      <w:r>
        <w:rPr>
          <w:color w:val="363838"/>
          <w:w w:val="105"/>
        </w:rPr>
        <w:t>station</w:t>
      </w:r>
      <w:r>
        <w:rPr>
          <w:color w:val="363838"/>
          <w:spacing w:val="8"/>
          <w:w w:val="105"/>
        </w:rPr>
        <w:t xml:space="preserve"> </w:t>
      </w:r>
      <w:r>
        <w:rPr>
          <w:color w:val="363838"/>
          <w:w w:val="105"/>
        </w:rPr>
        <w:t>means</w:t>
      </w:r>
      <w:r>
        <w:rPr>
          <w:color w:val="363838"/>
          <w:spacing w:val="11"/>
          <w:w w:val="105"/>
        </w:rPr>
        <w:t xml:space="preserve"> </w:t>
      </w:r>
      <w:r>
        <w:rPr>
          <w:color w:val="363838"/>
          <w:w w:val="105"/>
        </w:rPr>
        <w:t>having</w:t>
      </w:r>
      <w:r>
        <w:rPr>
          <w:color w:val="363838"/>
          <w:spacing w:val="1"/>
          <w:w w:val="105"/>
        </w:rPr>
        <w:t xml:space="preserve"> </w:t>
      </w:r>
      <w:r>
        <w:rPr>
          <w:color w:val="363838"/>
          <w:w w:val="105"/>
        </w:rPr>
        <w:t>to</w:t>
      </w:r>
      <w:r>
        <w:rPr>
          <w:color w:val="363838"/>
          <w:spacing w:val="21"/>
          <w:w w:val="105"/>
        </w:rPr>
        <w:t xml:space="preserve"> </w:t>
      </w:r>
      <w:r>
        <w:rPr>
          <w:color w:val="363838"/>
          <w:w w:val="105"/>
        </w:rPr>
        <w:t>navigate</w:t>
      </w:r>
      <w:r>
        <w:rPr>
          <w:color w:val="363838"/>
          <w:spacing w:val="15"/>
          <w:w w:val="105"/>
        </w:rPr>
        <w:t xml:space="preserve"> </w:t>
      </w:r>
      <w:r>
        <w:rPr>
          <w:color w:val="363838"/>
          <w:w w:val="105"/>
        </w:rPr>
        <w:t>uneven</w:t>
      </w:r>
      <w:r>
        <w:rPr>
          <w:color w:val="363838"/>
          <w:spacing w:val="6"/>
          <w:w w:val="105"/>
        </w:rPr>
        <w:t xml:space="preserve"> </w:t>
      </w:r>
      <w:r>
        <w:rPr>
          <w:color w:val="363838"/>
          <w:w w:val="105"/>
        </w:rPr>
        <w:t>terrain or</w:t>
      </w:r>
      <w:r>
        <w:rPr>
          <w:color w:val="363838"/>
          <w:spacing w:val="1"/>
          <w:w w:val="105"/>
        </w:rPr>
        <w:t xml:space="preserve"> </w:t>
      </w:r>
      <w:r>
        <w:rPr>
          <w:color w:val="363838"/>
          <w:w w:val="105"/>
        </w:rPr>
        <w:t>areas</w:t>
      </w:r>
      <w:r>
        <w:rPr>
          <w:color w:val="363838"/>
          <w:spacing w:val="-3"/>
          <w:w w:val="105"/>
        </w:rPr>
        <w:t xml:space="preserve"> </w:t>
      </w:r>
      <w:r>
        <w:rPr>
          <w:color w:val="363838"/>
          <w:w w:val="105"/>
        </w:rPr>
        <w:t>of</w:t>
      </w:r>
      <w:r>
        <w:rPr>
          <w:color w:val="363838"/>
          <w:spacing w:val="16"/>
          <w:w w:val="105"/>
        </w:rPr>
        <w:t xml:space="preserve"> </w:t>
      </w:r>
      <w:r>
        <w:rPr>
          <w:color w:val="363838"/>
          <w:w w:val="105"/>
        </w:rPr>
        <w:t>high</w:t>
      </w:r>
      <w:r>
        <w:rPr>
          <w:color w:val="363838"/>
          <w:spacing w:val="-12"/>
          <w:w w:val="105"/>
        </w:rPr>
        <w:t xml:space="preserve"> </w:t>
      </w:r>
      <w:r>
        <w:rPr>
          <w:color w:val="363838"/>
          <w:w w:val="105"/>
        </w:rPr>
        <w:t>traffic</w:t>
      </w:r>
      <w:r>
        <w:rPr>
          <w:color w:val="363838"/>
          <w:spacing w:val="-3"/>
          <w:w w:val="105"/>
        </w:rPr>
        <w:t xml:space="preserve"> </w:t>
      </w:r>
      <w:r>
        <w:rPr>
          <w:color w:val="363838"/>
          <w:w w:val="105"/>
        </w:rPr>
        <w:t>congestion,</w:t>
      </w:r>
      <w:r>
        <w:rPr>
          <w:color w:val="363838"/>
          <w:spacing w:val="-2"/>
          <w:w w:val="105"/>
        </w:rPr>
        <w:t xml:space="preserve"> </w:t>
      </w:r>
      <w:r>
        <w:rPr>
          <w:color w:val="363838"/>
          <w:w w:val="105"/>
        </w:rPr>
        <w:t>or</w:t>
      </w:r>
      <w:r>
        <w:rPr>
          <w:color w:val="363838"/>
          <w:spacing w:val="-10"/>
          <w:w w:val="105"/>
        </w:rPr>
        <w:t xml:space="preserve"> </w:t>
      </w:r>
      <w:r>
        <w:rPr>
          <w:color w:val="363838"/>
          <w:w w:val="105"/>
        </w:rPr>
        <w:t>in</w:t>
      </w:r>
      <w:r>
        <w:rPr>
          <w:color w:val="363838"/>
          <w:spacing w:val="-2"/>
          <w:w w:val="105"/>
        </w:rPr>
        <w:t xml:space="preserve"> </w:t>
      </w:r>
      <w:r>
        <w:rPr>
          <w:color w:val="363838"/>
          <w:w w:val="105"/>
        </w:rPr>
        <w:t>rural</w:t>
      </w:r>
      <w:r>
        <w:rPr>
          <w:color w:val="363838"/>
          <w:spacing w:val="-9"/>
          <w:w w:val="105"/>
        </w:rPr>
        <w:t xml:space="preserve"> </w:t>
      </w:r>
      <w:r>
        <w:rPr>
          <w:color w:val="363838"/>
          <w:w w:val="105"/>
        </w:rPr>
        <w:t>areas</w:t>
      </w:r>
      <w:r>
        <w:rPr>
          <w:color w:val="363838"/>
          <w:spacing w:val="-5"/>
          <w:w w:val="105"/>
        </w:rPr>
        <w:t xml:space="preserve"> </w:t>
      </w:r>
      <w:r>
        <w:rPr>
          <w:color w:val="363838"/>
          <w:w w:val="105"/>
        </w:rPr>
        <w:t>when</w:t>
      </w:r>
      <w:r>
        <w:rPr>
          <w:color w:val="363838"/>
          <w:spacing w:val="-6"/>
          <w:w w:val="105"/>
        </w:rPr>
        <w:t xml:space="preserve"> </w:t>
      </w:r>
      <w:r>
        <w:rPr>
          <w:color w:val="363838"/>
          <w:w w:val="105"/>
        </w:rPr>
        <w:t>taxis</w:t>
      </w:r>
      <w:r>
        <w:rPr>
          <w:color w:val="363838"/>
          <w:spacing w:val="-9"/>
          <w:w w:val="105"/>
        </w:rPr>
        <w:t xml:space="preserve"> </w:t>
      </w:r>
      <w:r>
        <w:rPr>
          <w:color w:val="363838"/>
          <w:w w:val="105"/>
        </w:rPr>
        <w:t>and</w:t>
      </w:r>
      <w:r>
        <w:rPr>
          <w:color w:val="363838"/>
          <w:spacing w:val="-10"/>
          <w:w w:val="105"/>
        </w:rPr>
        <w:t xml:space="preserve"> </w:t>
      </w:r>
      <w:r>
        <w:rPr>
          <w:color w:val="363838"/>
          <w:w w:val="105"/>
        </w:rPr>
        <w:t>hired</w:t>
      </w:r>
      <w:r>
        <w:rPr>
          <w:color w:val="363838"/>
          <w:spacing w:val="-11"/>
          <w:w w:val="105"/>
        </w:rPr>
        <w:t xml:space="preserve"> </w:t>
      </w:r>
      <w:r>
        <w:rPr>
          <w:color w:val="363838"/>
          <w:w w:val="105"/>
        </w:rPr>
        <w:t>cars</w:t>
      </w:r>
      <w:r>
        <w:rPr>
          <w:color w:val="363838"/>
          <w:spacing w:val="-4"/>
          <w:w w:val="105"/>
        </w:rPr>
        <w:t xml:space="preserve"> </w:t>
      </w:r>
      <w:r>
        <w:rPr>
          <w:color w:val="363838"/>
          <w:w w:val="105"/>
        </w:rPr>
        <w:t>are</w:t>
      </w:r>
      <w:r>
        <w:rPr>
          <w:color w:val="363838"/>
          <w:spacing w:val="-12"/>
          <w:w w:val="105"/>
        </w:rPr>
        <w:t xml:space="preserve"> </w:t>
      </w:r>
      <w:r>
        <w:rPr>
          <w:color w:val="363838"/>
          <w:w w:val="105"/>
        </w:rPr>
        <w:t>not</w:t>
      </w:r>
      <w:r>
        <w:rPr>
          <w:color w:val="363838"/>
          <w:spacing w:val="28"/>
          <w:w w:val="105"/>
        </w:rPr>
        <w:t xml:space="preserve"> </w:t>
      </w:r>
      <w:r>
        <w:rPr>
          <w:color w:val="363838"/>
          <w:w w:val="105"/>
        </w:rPr>
        <w:t>available.</w:t>
      </w:r>
    </w:p>
    <w:p w:rsidR="00A41AA1" w:rsidRDefault="00A41AA1">
      <w:pPr>
        <w:pStyle w:val="BodyText"/>
        <w:spacing w:before="3"/>
        <w:rPr>
          <w:sz w:val="29"/>
        </w:rPr>
      </w:pPr>
    </w:p>
    <w:p w:rsidR="00A41AA1" w:rsidRDefault="0099172D">
      <w:pPr>
        <w:pStyle w:val="BodyText"/>
        <w:spacing w:line="283" w:lineRule="auto"/>
        <w:ind w:left="852" w:right="663" w:firstLine="7"/>
      </w:pPr>
      <w:r>
        <w:rPr>
          <w:b/>
          <w:color w:val="363838"/>
          <w:spacing w:val="-1"/>
          <w:w w:val="105"/>
        </w:rPr>
        <w:t>What</w:t>
      </w:r>
      <w:r>
        <w:rPr>
          <w:b/>
          <w:color w:val="363838"/>
          <w:w w:val="105"/>
        </w:rPr>
        <w:t xml:space="preserve"> </w:t>
      </w:r>
      <w:r>
        <w:rPr>
          <w:b/>
          <w:color w:val="363838"/>
          <w:spacing w:val="-1"/>
          <w:w w:val="105"/>
        </w:rPr>
        <w:t>does</w:t>
      </w:r>
      <w:r>
        <w:rPr>
          <w:b/>
          <w:color w:val="363838"/>
          <w:spacing w:val="-11"/>
          <w:w w:val="105"/>
        </w:rPr>
        <w:t xml:space="preserve"> </w:t>
      </w:r>
      <w:r>
        <w:rPr>
          <w:b/>
          <w:color w:val="363838"/>
          <w:spacing w:val="-1"/>
          <w:w w:val="105"/>
        </w:rPr>
        <w:t>a</w:t>
      </w:r>
      <w:r>
        <w:rPr>
          <w:b/>
          <w:color w:val="363838"/>
          <w:spacing w:val="-14"/>
          <w:w w:val="105"/>
        </w:rPr>
        <w:t xml:space="preserve"> </w:t>
      </w:r>
      <w:r>
        <w:rPr>
          <w:b/>
          <w:color w:val="363838"/>
          <w:spacing w:val="-1"/>
          <w:w w:val="105"/>
        </w:rPr>
        <w:t>Veteran</w:t>
      </w:r>
      <w:r>
        <w:rPr>
          <w:b/>
          <w:color w:val="363838"/>
          <w:w w:val="105"/>
        </w:rPr>
        <w:t xml:space="preserve"> </w:t>
      </w:r>
      <w:r>
        <w:rPr>
          <w:b/>
          <w:color w:val="363838"/>
          <w:spacing w:val="-1"/>
          <w:w w:val="105"/>
        </w:rPr>
        <w:t>with</w:t>
      </w:r>
      <w:r>
        <w:rPr>
          <w:b/>
          <w:color w:val="363838"/>
          <w:spacing w:val="-11"/>
          <w:w w:val="105"/>
        </w:rPr>
        <w:t xml:space="preserve"> </w:t>
      </w:r>
      <w:r>
        <w:rPr>
          <w:b/>
          <w:color w:val="363838"/>
          <w:spacing w:val="-1"/>
          <w:w w:val="105"/>
        </w:rPr>
        <w:t>a</w:t>
      </w:r>
      <w:r>
        <w:rPr>
          <w:b/>
          <w:color w:val="363838"/>
          <w:spacing w:val="-19"/>
          <w:w w:val="105"/>
        </w:rPr>
        <w:t xml:space="preserve"> </w:t>
      </w:r>
      <w:r>
        <w:rPr>
          <w:b/>
          <w:color w:val="363838"/>
          <w:spacing w:val="-1"/>
          <w:w w:val="105"/>
        </w:rPr>
        <w:t>Vision</w:t>
      </w:r>
      <w:r>
        <w:rPr>
          <w:b/>
          <w:color w:val="363838"/>
          <w:spacing w:val="-4"/>
          <w:w w:val="105"/>
        </w:rPr>
        <w:t xml:space="preserve"> </w:t>
      </w:r>
      <w:r>
        <w:rPr>
          <w:b/>
          <w:color w:val="363838"/>
          <w:spacing w:val="-1"/>
          <w:w w:val="105"/>
        </w:rPr>
        <w:t>Impairment</w:t>
      </w:r>
      <w:r>
        <w:rPr>
          <w:b/>
          <w:color w:val="363838"/>
          <w:spacing w:val="9"/>
          <w:w w:val="105"/>
        </w:rPr>
        <w:t xml:space="preserve"> </w:t>
      </w:r>
      <w:r>
        <w:rPr>
          <w:b/>
          <w:color w:val="363838"/>
          <w:spacing w:val="-1"/>
          <w:w w:val="105"/>
        </w:rPr>
        <w:t>Need</w:t>
      </w:r>
      <w:r>
        <w:rPr>
          <w:b/>
          <w:color w:val="363838"/>
          <w:spacing w:val="-7"/>
          <w:w w:val="105"/>
        </w:rPr>
        <w:t xml:space="preserve"> </w:t>
      </w:r>
      <w:r>
        <w:rPr>
          <w:b/>
          <w:color w:val="363838"/>
          <w:spacing w:val="-1"/>
          <w:w w:val="105"/>
        </w:rPr>
        <w:t>to</w:t>
      </w:r>
      <w:r>
        <w:rPr>
          <w:b/>
          <w:color w:val="363838"/>
          <w:spacing w:val="-6"/>
          <w:w w:val="105"/>
        </w:rPr>
        <w:t xml:space="preserve"> </w:t>
      </w:r>
      <w:r>
        <w:rPr>
          <w:b/>
          <w:color w:val="363838"/>
          <w:spacing w:val="-1"/>
          <w:w w:val="105"/>
        </w:rPr>
        <w:t>Request</w:t>
      </w:r>
      <w:r>
        <w:rPr>
          <w:b/>
          <w:color w:val="363838"/>
          <w:spacing w:val="4"/>
          <w:w w:val="105"/>
        </w:rPr>
        <w:t xml:space="preserve"> </w:t>
      </w:r>
      <w:r>
        <w:rPr>
          <w:b/>
          <w:color w:val="363838"/>
          <w:spacing w:val="-1"/>
          <w:w w:val="105"/>
        </w:rPr>
        <w:t>of</w:t>
      </w:r>
      <w:r>
        <w:rPr>
          <w:b/>
          <w:color w:val="363838"/>
          <w:spacing w:val="-13"/>
          <w:w w:val="105"/>
        </w:rPr>
        <w:t xml:space="preserve"> </w:t>
      </w:r>
      <w:r>
        <w:rPr>
          <w:b/>
          <w:color w:val="363838"/>
          <w:w w:val="105"/>
        </w:rPr>
        <w:t>His</w:t>
      </w:r>
      <w:r>
        <w:rPr>
          <w:b/>
          <w:color w:val="363838"/>
          <w:spacing w:val="-15"/>
          <w:w w:val="105"/>
        </w:rPr>
        <w:t xml:space="preserve"> </w:t>
      </w:r>
      <w:r>
        <w:rPr>
          <w:b/>
          <w:color w:val="363838"/>
          <w:w w:val="105"/>
        </w:rPr>
        <w:t>or</w:t>
      </w:r>
      <w:r>
        <w:rPr>
          <w:b/>
          <w:color w:val="363838"/>
          <w:spacing w:val="-9"/>
          <w:w w:val="105"/>
        </w:rPr>
        <w:t xml:space="preserve"> </w:t>
      </w:r>
      <w:r>
        <w:rPr>
          <w:b/>
          <w:color w:val="363838"/>
          <w:w w:val="105"/>
        </w:rPr>
        <w:t>Her</w:t>
      </w:r>
      <w:r>
        <w:rPr>
          <w:b/>
          <w:color w:val="363838"/>
          <w:spacing w:val="-4"/>
          <w:w w:val="105"/>
        </w:rPr>
        <w:t xml:space="preserve"> </w:t>
      </w:r>
      <w:r>
        <w:rPr>
          <w:b/>
          <w:color w:val="363838"/>
          <w:w w:val="105"/>
        </w:rPr>
        <w:t>Clinician?</w:t>
      </w:r>
      <w:r>
        <w:rPr>
          <w:b/>
          <w:color w:val="363838"/>
          <w:spacing w:val="-67"/>
          <w:w w:val="105"/>
        </w:rPr>
        <w:t xml:space="preserve"> </w:t>
      </w:r>
      <w:r>
        <w:rPr>
          <w:color w:val="363838"/>
          <w:w w:val="105"/>
        </w:rPr>
        <w:t>As a case example, an authorized clinician may order SMT for a Beneficiary Travel-eligible</w:t>
      </w:r>
      <w:r>
        <w:rPr>
          <w:color w:val="363838"/>
          <w:spacing w:val="1"/>
          <w:w w:val="105"/>
        </w:rPr>
        <w:t xml:space="preserve"> </w:t>
      </w:r>
      <w:r>
        <w:rPr>
          <w:color w:val="363838"/>
          <w:w w:val="105"/>
        </w:rPr>
        <w:t>Veteran</w:t>
      </w:r>
      <w:r>
        <w:rPr>
          <w:color w:val="363838"/>
          <w:spacing w:val="17"/>
          <w:w w:val="105"/>
        </w:rPr>
        <w:t xml:space="preserve"> </w:t>
      </w:r>
      <w:r>
        <w:rPr>
          <w:color w:val="363838"/>
          <w:w w:val="105"/>
        </w:rPr>
        <w:t>with</w:t>
      </w:r>
      <w:r>
        <w:rPr>
          <w:color w:val="363838"/>
          <w:spacing w:val="3"/>
          <w:w w:val="105"/>
        </w:rPr>
        <w:t xml:space="preserve"> </w:t>
      </w:r>
      <w:r>
        <w:rPr>
          <w:color w:val="363838"/>
          <w:w w:val="105"/>
        </w:rPr>
        <w:t>a</w:t>
      </w:r>
      <w:r>
        <w:rPr>
          <w:color w:val="363838"/>
          <w:spacing w:val="2"/>
          <w:w w:val="105"/>
        </w:rPr>
        <w:t xml:space="preserve"> </w:t>
      </w:r>
      <w:r>
        <w:rPr>
          <w:color w:val="363838"/>
          <w:w w:val="105"/>
        </w:rPr>
        <w:t>vision</w:t>
      </w:r>
      <w:r>
        <w:rPr>
          <w:color w:val="363838"/>
          <w:spacing w:val="12"/>
          <w:w w:val="105"/>
        </w:rPr>
        <w:t xml:space="preserve"> </w:t>
      </w:r>
      <w:r>
        <w:rPr>
          <w:color w:val="363838"/>
          <w:w w:val="105"/>
        </w:rPr>
        <w:t>impairment</w:t>
      </w:r>
      <w:r>
        <w:rPr>
          <w:color w:val="363838"/>
          <w:spacing w:val="17"/>
          <w:w w:val="105"/>
        </w:rPr>
        <w:t xml:space="preserve"> </w:t>
      </w:r>
      <w:r>
        <w:rPr>
          <w:color w:val="363838"/>
          <w:w w:val="105"/>
        </w:rPr>
        <w:t>by</w:t>
      </w:r>
      <w:r>
        <w:rPr>
          <w:color w:val="363838"/>
          <w:spacing w:val="3"/>
          <w:w w:val="105"/>
        </w:rPr>
        <w:t xml:space="preserve"> </w:t>
      </w:r>
      <w:r>
        <w:rPr>
          <w:color w:val="363838"/>
          <w:w w:val="105"/>
        </w:rPr>
        <w:t>entering</w:t>
      </w:r>
      <w:r>
        <w:rPr>
          <w:color w:val="363838"/>
          <w:spacing w:val="-21"/>
          <w:w w:val="105"/>
        </w:rPr>
        <w:t xml:space="preserve"> </w:t>
      </w:r>
      <w:r>
        <w:rPr>
          <w:color w:val="363838"/>
          <w:w w:val="105"/>
        </w:rPr>
        <w:t>"vision impairment</w:t>
      </w:r>
      <w:r>
        <w:rPr>
          <w:color w:val="363838"/>
          <w:spacing w:val="14"/>
          <w:w w:val="105"/>
        </w:rPr>
        <w:t xml:space="preserve"> </w:t>
      </w:r>
      <w:r>
        <w:rPr>
          <w:color w:val="363838"/>
          <w:w w:val="105"/>
        </w:rPr>
        <w:t>or</w:t>
      </w:r>
      <w:r>
        <w:rPr>
          <w:color w:val="363838"/>
          <w:spacing w:val="10"/>
          <w:w w:val="105"/>
        </w:rPr>
        <w:t xml:space="preserve"> </w:t>
      </w:r>
      <w:r>
        <w:rPr>
          <w:color w:val="363838"/>
          <w:w w:val="105"/>
        </w:rPr>
        <w:t>blind"</w:t>
      </w:r>
      <w:r>
        <w:rPr>
          <w:color w:val="363838"/>
          <w:spacing w:val="-29"/>
          <w:w w:val="105"/>
        </w:rPr>
        <w:t xml:space="preserve"> </w:t>
      </w:r>
      <w:r>
        <w:rPr>
          <w:color w:val="363838"/>
          <w:w w:val="105"/>
        </w:rPr>
        <w:t>as</w:t>
      </w:r>
      <w:r>
        <w:rPr>
          <w:color w:val="363838"/>
          <w:spacing w:val="4"/>
          <w:w w:val="105"/>
        </w:rPr>
        <w:t xml:space="preserve"> </w:t>
      </w:r>
      <w:r>
        <w:rPr>
          <w:color w:val="363838"/>
          <w:w w:val="105"/>
        </w:rPr>
        <w:t>the</w:t>
      </w:r>
      <w:r>
        <w:rPr>
          <w:color w:val="363838"/>
          <w:spacing w:val="6"/>
          <w:w w:val="105"/>
        </w:rPr>
        <w:t xml:space="preserve"> </w:t>
      </w:r>
      <w:r>
        <w:rPr>
          <w:color w:val="363838"/>
          <w:w w:val="105"/>
        </w:rPr>
        <w:t>diagnosis,</w:t>
      </w:r>
      <w:r>
        <w:rPr>
          <w:color w:val="363838"/>
          <w:spacing w:val="1"/>
          <w:w w:val="105"/>
        </w:rPr>
        <w:t xml:space="preserve"> </w:t>
      </w:r>
      <w:r>
        <w:rPr>
          <w:color w:val="363838"/>
          <w:w w:val="105"/>
        </w:rPr>
        <w:t>with additional</w:t>
      </w:r>
      <w:r>
        <w:rPr>
          <w:color w:val="363838"/>
          <w:spacing w:val="10"/>
          <w:w w:val="105"/>
        </w:rPr>
        <w:t xml:space="preserve"> </w:t>
      </w:r>
      <w:r>
        <w:rPr>
          <w:color w:val="363838"/>
          <w:w w:val="105"/>
        </w:rPr>
        <w:t>notes</w:t>
      </w:r>
      <w:r>
        <w:rPr>
          <w:color w:val="363838"/>
          <w:spacing w:val="-1"/>
          <w:w w:val="105"/>
        </w:rPr>
        <w:t xml:space="preserve"> </w:t>
      </w:r>
      <w:r>
        <w:rPr>
          <w:color w:val="363838"/>
          <w:w w:val="105"/>
        </w:rPr>
        <w:t>that</w:t>
      </w:r>
      <w:r>
        <w:rPr>
          <w:color w:val="363838"/>
          <w:spacing w:val="9"/>
          <w:w w:val="105"/>
        </w:rPr>
        <w:t xml:space="preserve"> </w:t>
      </w:r>
      <w:r>
        <w:rPr>
          <w:color w:val="363838"/>
          <w:w w:val="105"/>
        </w:rPr>
        <w:t>the</w:t>
      </w:r>
      <w:r>
        <w:rPr>
          <w:color w:val="363838"/>
          <w:spacing w:val="-10"/>
          <w:w w:val="105"/>
        </w:rPr>
        <w:t xml:space="preserve"> </w:t>
      </w:r>
      <w:r>
        <w:rPr>
          <w:color w:val="363838"/>
          <w:w w:val="105"/>
        </w:rPr>
        <w:t>Veteran</w:t>
      </w:r>
      <w:r>
        <w:rPr>
          <w:color w:val="363838"/>
          <w:spacing w:val="-12"/>
          <w:w w:val="105"/>
        </w:rPr>
        <w:t xml:space="preserve"> </w:t>
      </w:r>
      <w:r>
        <w:rPr>
          <w:color w:val="363838"/>
          <w:w w:val="105"/>
        </w:rPr>
        <w:t>"cannot</w:t>
      </w:r>
      <w:r>
        <w:rPr>
          <w:color w:val="363838"/>
          <w:spacing w:val="20"/>
          <w:w w:val="105"/>
        </w:rPr>
        <w:t xml:space="preserve"> </w:t>
      </w:r>
      <w:r>
        <w:rPr>
          <w:color w:val="363838"/>
          <w:w w:val="105"/>
        </w:rPr>
        <w:t>safely</w:t>
      </w:r>
      <w:r>
        <w:rPr>
          <w:color w:val="363838"/>
          <w:spacing w:val="11"/>
          <w:w w:val="105"/>
        </w:rPr>
        <w:t xml:space="preserve"> </w:t>
      </w:r>
      <w:r>
        <w:rPr>
          <w:color w:val="363838"/>
          <w:w w:val="105"/>
        </w:rPr>
        <w:t>ambulate</w:t>
      </w:r>
      <w:r>
        <w:rPr>
          <w:color w:val="363838"/>
          <w:spacing w:val="4"/>
          <w:w w:val="105"/>
        </w:rPr>
        <w:t xml:space="preserve"> </w:t>
      </w:r>
      <w:r>
        <w:rPr>
          <w:color w:val="363838"/>
          <w:w w:val="105"/>
        </w:rPr>
        <w:t>due</w:t>
      </w:r>
      <w:r>
        <w:rPr>
          <w:color w:val="363838"/>
          <w:spacing w:val="-1"/>
          <w:w w:val="105"/>
        </w:rPr>
        <w:t xml:space="preserve"> </w:t>
      </w:r>
      <w:r>
        <w:rPr>
          <w:color w:val="363838"/>
          <w:w w:val="105"/>
        </w:rPr>
        <w:t>to</w:t>
      </w:r>
      <w:r>
        <w:rPr>
          <w:color w:val="363838"/>
          <w:spacing w:val="22"/>
          <w:w w:val="105"/>
        </w:rPr>
        <w:t xml:space="preserve"> </w:t>
      </w:r>
      <w:r>
        <w:rPr>
          <w:color w:val="363838"/>
          <w:w w:val="105"/>
        </w:rPr>
        <w:t>no</w:t>
      </w:r>
      <w:r>
        <w:rPr>
          <w:color w:val="363838"/>
          <w:spacing w:val="7"/>
          <w:w w:val="105"/>
        </w:rPr>
        <w:t xml:space="preserve"> </w:t>
      </w:r>
      <w:r>
        <w:rPr>
          <w:color w:val="363838"/>
          <w:w w:val="105"/>
        </w:rPr>
        <w:t>safe</w:t>
      </w:r>
      <w:r>
        <w:rPr>
          <w:color w:val="363838"/>
          <w:spacing w:val="6"/>
          <w:w w:val="105"/>
        </w:rPr>
        <w:t xml:space="preserve"> </w:t>
      </w:r>
      <w:r>
        <w:rPr>
          <w:color w:val="363838"/>
          <w:w w:val="105"/>
        </w:rPr>
        <w:t>access</w:t>
      </w:r>
      <w:r>
        <w:rPr>
          <w:color w:val="363838"/>
          <w:spacing w:val="5"/>
          <w:w w:val="105"/>
        </w:rPr>
        <w:t xml:space="preserve"> </w:t>
      </w:r>
      <w:r>
        <w:rPr>
          <w:color w:val="363838"/>
          <w:w w:val="105"/>
        </w:rPr>
        <w:t>to</w:t>
      </w:r>
      <w:r>
        <w:rPr>
          <w:color w:val="363838"/>
          <w:spacing w:val="1"/>
          <w:w w:val="105"/>
        </w:rPr>
        <w:t xml:space="preserve"> </w:t>
      </w:r>
      <w:r>
        <w:rPr>
          <w:color w:val="363838"/>
          <w:w w:val="105"/>
        </w:rPr>
        <w:t>other</w:t>
      </w:r>
      <w:r>
        <w:rPr>
          <w:color w:val="363838"/>
          <w:spacing w:val="20"/>
          <w:w w:val="105"/>
        </w:rPr>
        <w:t xml:space="preserve"> </w:t>
      </w:r>
      <w:r>
        <w:rPr>
          <w:color w:val="363838"/>
          <w:w w:val="105"/>
        </w:rPr>
        <w:t>types</w:t>
      </w:r>
      <w:r>
        <w:rPr>
          <w:color w:val="363838"/>
          <w:spacing w:val="5"/>
          <w:w w:val="105"/>
        </w:rPr>
        <w:t xml:space="preserve"> </w:t>
      </w:r>
      <w:r>
        <w:rPr>
          <w:color w:val="363838"/>
          <w:w w:val="105"/>
        </w:rPr>
        <w:t>of</w:t>
      </w:r>
      <w:r>
        <w:rPr>
          <w:color w:val="363838"/>
          <w:spacing w:val="10"/>
          <w:w w:val="105"/>
        </w:rPr>
        <w:t xml:space="preserve"> </w:t>
      </w:r>
      <w:r>
        <w:rPr>
          <w:color w:val="363838"/>
          <w:w w:val="105"/>
        </w:rPr>
        <w:t>transportation:'</w:t>
      </w:r>
      <w:r>
        <w:rPr>
          <w:color w:val="363838"/>
          <w:spacing w:val="10"/>
          <w:w w:val="105"/>
        </w:rPr>
        <w:t xml:space="preserve"> </w:t>
      </w:r>
      <w:r>
        <w:rPr>
          <w:color w:val="363838"/>
          <w:w w:val="105"/>
        </w:rPr>
        <w:t>This</w:t>
      </w:r>
      <w:r>
        <w:rPr>
          <w:color w:val="363838"/>
          <w:spacing w:val="10"/>
          <w:w w:val="105"/>
        </w:rPr>
        <w:t xml:space="preserve"> </w:t>
      </w:r>
      <w:r>
        <w:rPr>
          <w:color w:val="363838"/>
          <w:w w:val="105"/>
        </w:rPr>
        <w:t>satisfies</w:t>
      </w:r>
      <w:r>
        <w:rPr>
          <w:color w:val="363838"/>
          <w:spacing w:val="13"/>
          <w:w w:val="105"/>
        </w:rPr>
        <w:t xml:space="preserve"> </w:t>
      </w:r>
      <w:r>
        <w:rPr>
          <w:color w:val="363838"/>
          <w:w w:val="105"/>
        </w:rPr>
        <w:t>the</w:t>
      </w:r>
      <w:r>
        <w:rPr>
          <w:color w:val="363838"/>
          <w:spacing w:val="45"/>
          <w:w w:val="105"/>
        </w:rPr>
        <w:t xml:space="preserve"> </w:t>
      </w:r>
      <w:r>
        <w:rPr>
          <w:color w:val="363838"/>
          <w:w w:val="105"/>
        </w:rPr>
        <w:t>medical</w:t>
      </w:r>
      <w:r>
        <w:rPr>
          <w:color w:val="363838"/>
          <w:spacing w:val="8"/>
          <w:w w:val="105"/>
        </w:rPr>
        <w:t xml:space="preserve"> </w:t>
      </w:r>
      <w:r>
        <w:rPr>
          <w:color w:val="363838"/>
          <w:w w:val="105"/>
        </w:rPr>
        <w:t>justification</w:t>
      </w:r>
      <w:r>
        <w:rPr>
          <w:color w:val="363838"/>
          <w:spacing w:val="17"/>
          <w:w w:val="105"/>
        </w:rPr>
        <w:t xml:space="preserve"> </w:t>
      </w:r>
      <w:r>
        <w:rPr>
          <w:color w:val="363838"/>
          <w:w w:val="105"/>
        </w:rPr>
        <w:t>and</w:t>
      </w:r>
      <w:r>
        <w:rPr>
          <w:color w:val="363838"/>
          <w:spacing w:val="-2"/>
          <w:w w:val="105"/>
        </w:rPr>
        <w:t xml:space="preserve"> </w:t>
      </w:r>
      <w:r>
        <w:rPr>
          <w:color w:val="363838"/>
          <w:w w:val="105"/>
        </w:rPr>
        <w:t>SMT</w:t>
      </w:r>
      <w:r>
        <w:rPr>
          <w:color w:val="363838"/>
          <w:spacing w:val="10"/>
          <w:w w:val="105"/>
        </w:rPr>
        <w:t xml:space="preserve"> </w:t>
      </w:r>
      <w:r>
        <w:rPr>
          <w:color w:val="363838"/>
          <w:w w:val="105"/>
        </w:rPr>
        <w:t>should</w:t>
      </w:r>
      <w:r>
        <w:rPr>
          <w:color w:val="363838"/>
          <w:spacing w:val="8"/>
          <w:w w:val="105"/>
        </w:rPr>
        <w:t xml:space="preserve"> </w:t>
      </w:r>
      <w:r>
        <w:rPr>
          <w:color w:val="363838"/>
          <w:w w:val="105"/>
        </w:rPr>
        <w:t>then</w:t>
      </w:r>
      <w:r>
        <w:rPr>
          <w:color w:val="363838"/>
          <w:spacing w:val="1"/>
          <w:w w:val="105"/>
        </w:rPr>
        <w:t xml:space="preserve"> </w:t>
      </w:r>
      <w:r>
        <w:rPr>
          <w:color w:val="363838"/>
        </w:rPr>
        <w:t>be provided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at VA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expense, or alternatively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by Veterans Transportation Service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(VTS), for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the</w:t>
      </w:r>
      <w:r>
        <w:rPr>
          <w:color w:val="363838"/>
          <w:spacing w:val="1"/>
        </w:rPr>
        <w:t xml:space="preserve"> </w:t>
      </w:r>
      <w:r>
        <w:rPr>
          <w:color w:val="363838"/>
          <w:w w:val="105"/>
        </w:rPr>
        <w:t>period</w:t>
      </w:r>
      <w:r>
        <w:rPr>
          <w:color w:val="363838"/>
          <w:spacing w:val="-5"/>
          <w:w w:val="105"/>
        </w:rPr>
        <w:t xml:space="preserve"> </w:t>
      </w:r>
      <w:r>
        <w:rPr>
          <w:color w:val="363838"/>
          <w:w w:val="105"/>
        </w:rPr>
        <w:t>specified</w:t>
      </w:r>
      <w:r>
        <w:rPr>
          <w:color w:val="363838"/>
          <w:spacing w:val="4"/>
          <w:w w:val="105"/>
        </w:rPr>
        <w:t xml:space="preserve"> </w:t>
      </w:r>
      <w:r>
        <w:rPr>
          <w:color w:val="363838"/>
          <w:w w:val="105"/>
        </w:rPr>
        <w:t>for</w:t>
      </w:r>
      <w:r>
        <w:rPr>
          <w:color w:val="363838"/>
          <w:spacing w:val="4"/>
          <w:w w:val="105"/>
        </w:rPr>
        <w:t xml:space="preserve"> </w:t>
      </w:r>
      <w:r>
        <w:rPr>
          <w:color w:val="363838"/>
          <w:w w:val="105"/>
        </w:rPr>
        <w:t>both</w:t>
      </w:r>
      <w:r>
        <w:rPr>
          <w:color w:val="363838"/>
          <w:spacing w:val="-19"/>
          <w:w w:val="105"/>
        </w:rPr>
        <w:t xml:space="preserve"> </w:t>
      </w:r>
      <w:r>
        <w:rPr>
          <w:color w:val="363838"/>
          <w:w w:val="105"/>
        </w:rPr>
        <w:t>VA</w:t>
      </w:r>
      <w:r>
        <w:rPr>
          <w:color w:val="363838"/>
          <w:spacing w:val="2"/>
          <w:w w:val="105"/>
        </w:rPr>
        <w:t xml:space="preserve"> </w:t>
      </w:r>
      <w:r>
        <w:rPr>
          <w:color w:val="363838"/>
          <w:w w:val="105"/>
        </w:rPr>
        <w:t>and</w:t>
      </w:r>
      <w:r>
        <w:rPr>
          <w:color w:val="363838"/>
          <w:spacing w:val="-6"/>
          <w:w w:val="105"/>
        </w:rPr>
        <w:t xml:space="preserve"> </w:t>
      </w:r>
      <w:r>
        <w:rPr>
          <w:color w:val="363838"/>
          <w:w w:val="105"/>
        </w:rPr>
        <w:t>authorized</w:t>
      </w:r>
      <w:r>
        <w:rPr>
          <w:color w:val="363838"/>
          <w:spacing w:val="13"/>
          <w:w w:val="105"/>
        </w:rPr>
        <w:t xml:space="preserve"> </w:t>
      </w:r>
      <w:r>
        <w:rPr>
          <w:color w:val="363838"/>
          <w:w w:val="105"/>
        </w:rPr>
        <w:t>non-VA</w:t>
      </w:r>
      <w:r>
        <w:rPr>
          <w:color w:val="363838"/>
          <w:spacing w:val="18"/>
          <w:w w:val="105"/>
        </w:rPr>
        <w:t xml:space="preserve"> </w:t>
      </w:r>
      <w:r>
        <w:rPr>
          <w:color w:val="363838"/>
          <w:w w:val="105"/>
        </w:rPr>
        <w:t>medical</w:t>
      </w:r>
      <w:r>
        <w:rPr>
          <w:color w:val="363838"/>
          <w:spacing w:val="-5"/>
          <w:w w:val="105"/>
        </w:rPr>
        <w:t xml:space="preserve"> </w:t>
      </w:r>
      <w:r>
        <w:rPr>
          <w:color w:val="363838"/>
          <w:w w:val="105"/>
        </w:rPr>
        <w:t>appointments.</w:t>
      </w:r>
    </w:p>
    <w:p w:rsidR="00A41AA1" w:rsidRDefault="00A41AA1">
      <w:pPr>
        <w:pStyle w:val="BodyText"/>
        <w:spacing w:before="8"/>
        <w:rPr>
          <w:sz w:val="28"/>
        </w:rPr>
      </w:pPr>
    </w:p>
    <w:p w:rsidR="00A41AA1" w:rsidRDefault="0099172D">
      <w:pPr>
        <w:pStyle w:val="Heading1"/>
        <w:spacing w:before="0"/>
        <w:ind w:left="864"/>
      </w:pPr>
      <w:r>
        <w:rPr>
          <w:color w:val="363838"/>
        </w:rPr>
        <w:t>Where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Can</w:t>
      </w:r>
      <w:r>
        <w:rPr>
          <w:color w:val="363838"/>
          <w:spacing w:val="-1"/>
        </w:rPr>
        <w:t xml:space="preserve"> </w:t>
      </w:r>
      <w:r>
        <w:rPr>
          <w:color w:val="363838"/>
        </w:rPr>
        <w:t>I</w:t>
      </w:r>
      <w:r>
        <w:rPr>
          <w:color w:val="363838"/>
          <w:spacing w:val="4"/>
        </w:rPr>
        <w:t xml:space="preserve"> </w:t>
      </w:r>
      <w:r>
        <w:rPr>
          <w:color w:val="363838"/>
        </w:rPr>
        <w:t>Find</w:t>
      </w:r>
      <w:r>
        <w:rPr>
          <w:color w:val="363838"/>
          <w:spacing w:val="18"/>
        </w:rPr>
        <w:t xml:space="preserve"> </w:t>
      </w:r>
      <w:r>
        <w:rPr>
          <w:color w:val="363838"/>
        </w:rPr>
        <w:t>Answers</w:t>
      </w:r>
      <w:r>
        <w:rPr>
          <w:color w:val="363838"/>
          <w:spacing w:val="17"/>
        </w:rPr>
        <w:t xml:space="preserve"> </w:t>
      </w:r>
      <w:r>
        <w:rPr>
          <w:color w:val="363838"/>
        </w:rPr>
        <w:t>to</w:t>
      </w:r>
      <w:r>
        <w:rPr>
          <w:color w:val="363838"/>
          <w:spacing w:val="-1"/>
        </w:rPr>
        <w:t xml:space="preserve"> </w:t>
      </w:r>
      <w:r>
        <w:rPr>
          <w:color w:val="363838"/>
        </w:rPr>
        <w:t>my</w:t>
      </w:r>
      <w:r>
        <w:rPr>
          <w:color w:val="363838"/>
          <w:spacing w:val="-11"/>
        </w:rPr>
        <w:t xml:space="preserve"> </w:t>
      </w:r>
      <w:r>
        <w:rPr>
          <w:color w:val="363838"/>
        </w:rPr>
        <w:t>Questions?</w:t>
      </w:r>
    </w:p>
    <w:p w:rsidR="00A41AA1" w:rsidRDefault="0099172D">
      <w:pPr>
        <w:pStyle w:val="BodyText"/>
        <w:spacing w:before="55" w:line="283" w:lineRule="auto"/>
        <w:ind w:left="863" w:right="2254" w:hanging="5"/>
      </w:pPr>
      <w:r>
        <w:rPr>
          <w:color w:val="363838"/>
        </w:rPr>
        <w:t>For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more information,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call the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Health</w:t>
      </w:r>
      <w:r>
        <w:rPr>
          <w:color w:val="363838"/>
          <w:spacing w:val="66"/>
        </w:rPr>
        <w:t xml:space="preserve"> </w:t>
      </w:r>
      <w:r>
        <w:rPr>
          <w:color w:val="363838"/>
        </w:rPr>
        <w:t>Benefits</w:t>
      </w:r>
      <w:r>
        <w:rPr>
          <w:color w:val="363838"/>
          <w:spacing w:val="67"/>
        </w:rPr>
        <w:t xml:space="preserve"> </w:t>
      </w:r>
      <w:r>
        <w:rPr>
          <w:color w:val="363838"/>
        </w:rPr>
        <w:t>Hotline toll free at 1-877-222-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VETS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(8387)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Monday through Friday from 7 a.m. until 7 p.m. CST or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email us at</w:t>
      </w:r>
      <w:r>
        <w:rPr>
          <w:color w:val="363838"/>
          <w:spacing w:val="-64"/>
        </w:rPr>
        <w:t xml:space="preserve"> </w:t>
      </w:r>
      <w:r>
        <w:rPr>
          <w:color w:val="155D9C"/>
          <w:u w:val="thick" w:color="363838"/>
        </w:rPr>
        <w:t>VHABene</w:t>
      </w:r>
      <w:r>
        <w:rPr>
          <w:color w:val="155D9C"/>
          <w:spacing w:val="10"/>
          <w:u w:val="thick" w:color="363838"/>
        </w:rPr>
        <w:t xml:space="preserve"> </w:t>
      </w:r>
      <w:r>
        <w:rPr>
          <w:color w:val="155D9C"/>
          <w:u w:val="thick" w:color="363838"/>
        </w:rPr>
        <w:t>ficiaryTravelQuest</w:t>
      </w:r>
      <w:r>
        <w:rPr>
          <w:color w:val="155D9C"/>
          <w:spacing w:val="-35"/>
          <w:u w:val="thick" w:color="363838"/>
        </w:rPr>
        <w:t xml:space="preserve"> </w:t>
      </w:r>
      <w:r>
        <w:rPr>
          <w:color w:val="155D9C"/>
          <w:u w:val="thick" w:color="363838"/>
        </w:rPr>
        <w:t>ions@</w:t>
      </w:r>
      <w:r>
        <w:rPr>
          <w:color w:val="155D9C"/>
          <w:spacing w:val="43"/>
        </w:rPr>
        <w:t xml:space="preserve"> </w:t>
      </w:r>
      <w:r>
        <w:rPr>
          <w:color w:val="155D9C"/>
          <w:u w:val="thick" w:color="363838"/>
        </w:rPr>
        <w:t>va.gov</w:t>
      </w:r>
      <w:r>
        <w:rPr>
          <w:color w:val="363838"/>
        </w:rPr>
        <w:t>.</w:t>
      </w:r>
    </w:p>
    <w:p w:rsidR="00A41AA1" w:rsidRDefault="00A41AA1">
      <w:pPr>
        <w:pStyle w:val="BodyText"/>
        <w:rPr>
          <w:sz w:val="26"/>
        </w:rPr>
      </w:pPr>
    </w:p>
    <w:p w:rsidR="00A41AA1" w:rsidRDefault="00A41AA1">
      <w:pPr>
        <w:pStyle w:val="BodyText"/>
        <w:rPr>
          <w:sz w:val="26"/>
        </w:rPr>
      </w:pPr>
    </w:p>
    <w:p w:rsidR="00A41AA1" w:rsidRDefault="00A41AA1">
      <w:pPr>
        <w:pStyle w:val="BodyText"/>
        <w:rPr>
          <w:sz w:val="26"/>
        </w:rPr>
      </w:pPr>
    </w:p>
    <w:p w:rsidR="00A41AA1" w:rsidRDefault="00A41AA1">
      <w:pPr>
        <w:pStyle w:val="BodyText"/>
        <w:spacing w:before="5"/>
        <w:rPr>
          <w:sz w:val="23"/>
        </w:rPr>
      </w:pPr>
    </w:p>
    <w:p w:rsidR="00A41AA1" w:rsidRDefault="0099172D">
      <w:pPr>
        <w:ind w:left="856"/>
        <w:rPr>
          <w:sz w:val="16"/>
        </w:rPr>
      </w:pPr>
      <w:r>
        <w:rPr>
          <w:rFonts w:ascii="Times New Roman"/>
          <w:color w:val="363838"/>
          <w:sz w:val="20"/>
        </w:rPr>
        <w:t>1B</w:t>
      </w:r>
      <w:r>
        <w:rPr>
          <w:rFonts w:ascii="Times New Roman"/>
          <w:color w:val="363838"/>
          <w:spacing w:val="-4"/>
          <w:sz w:val="20"/>
        </w:rPr>
        <w:t xml:space="preserve"> </w:t>
      </w:r>
      <w:r>
        <w:rPr>
          <w:color w:val="494B4B"/>
          <w:sz w:val="16"/>
        </w:rPr>
        <w:t>10-1343</w:t>
      </w:r>
    </w:p>
    <w:p w:rsidR="00A41AA1" w:rsidRDefault="0099172D">
      <w:pPr>
        <w:tabs>
          <w:tab w:val="left" w:pos="10508"/>
        </w:tabs>
        <w:spacing w:before="39"/>
        <w:ind w:left="874"/>
        <w:rPr>
          <w:sz w:val="16"/>
        </w:rPr>
      </w:pPr>
      <w:r>
        <w:rPr>
          <w:color w:val="363838"/>
          <w:w w:val="105"/>
          <w:position w:val="2"/>
          <w:sz w:val="16"/>
        </w:rPr>
        <w:t>APR</w:t>
      </w:r>
      <w:r>
        <w:rPr>
          <w:color w:val="363838"/>
          <w:spacing w:val="-11"/>
          <w:w w:val="105"/>
          <w:position w:val="2"/>
          <w:sz w:val="16"/>
        </w:rPr>
        <w:t xml:space="preserve"> </w:t>
      </w:r>
      <w:r>
        <w:rPr>
          <w:color w:val="363838"/>
          <w:w w:val="105"/>
          <w:position w:val="2"/>
          <w:sz w:val="16"/>
        </w:rPr>
        <w:t>2019</w:t>
      </w:r>
      <w:r>
        <w:rPr>
          <w:color w:val="363838"/>
          <w:w w:val="105"/>
          <w:position w:val="2"/>
          <w:sz w:val="16"/>
        </w:rPr>
        <w:tab/>
      </w:r>
      <w:r>
        <w:rPr>
          <w:noProof/>
          <w:color w:val="363838"/>
          <w:sz w:val="16"/>
        </w:rPr>
        <w:drawing>
          <wp:inline distT="0" distB="0" distL="0" distR="0">
            <wp:extent cx="549509" cy="10985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09" cy="10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AA1">
      <w:type w:val="continuous"/>
      <w:pgSz w:w="12120" w:h="15680"/>
      <w:pgMar w:top="80" w:right="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A1"/>
    <w:rsid w:val="0099172D"/>
    <w:rsid w:val="00A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8D5ED91-370C-41C7-85C0-89A00785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84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rPr>
      <w:rFonts w:ascii="Courier New" w:eastAsia="Courier New" w:hAnsi="Courier New" w:cs="Courier New"/>
      <w:b/>
      <w:bCs/>
      <w:sz w:val="71"/>
      <w:szCs w:val="7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Overton</dc:creator>
  <cp:lastModifiedBy>Donald Overton</cp:lastModifiedBy>
  <cp:revision>2</cp:revision>
  <dcterms:created xsi:type="dcterms:W3CDTF">2021-02-27T21:19:00Z</dcterms:created>
  <dcterms:modified xsi:type="dcterms:W3CDTF">2021-02-27T21:19:00Z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2019-07-27T00:00:00Z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2021-02-27T00:00:00Z</vt:filetime>
  </property>
</Properties>
</file>